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F7490" w:rsidRPr="00BF7490" w14:paraId="089EAB6F" w14:textId="77777777" w:rsidTr="001F4F97">
        <w:tc>
          <w:tcPr>
            <w:tcW w:w="12950" w:type="dxa"/>
            <w:shd w:val="clear" w:color="auto" w:fill="auto"/>
            <w:vAlign w:val="center"/>
          </w:tcPr>
          <w:p w14:paraId="7F9AFF51" w14:textId="77777777" w:rsidR="005B1ACF" w:rsidRPr="005B1ACF" w:rsidRDefault="005B1ACF" w:rsidP="00AC4174">
            <w:pPr>
              <w:jc w:val="center"/>
              <w:rPr>
                <w:b/>
                <w:bCs/>
                <w:color w:val="538135" w:themeColor="accent6" w:themeShade="BF"/>
                <w:sz w:val="36"/>
                <w:szCs w:val="36"/>
              </w:rPr>
            </w:pPr>
            <w:r w:rsidRPr="005B1ACF">
              <w:rPr>
                <w:b/>
                <w:bCs/>
                <w:color w:val="002060"/>
                <w:sz w:val="36"/>
                <w:szCs w:val="36"/>
              </w:rPr>
              <w:t>COMMUNITY HEALTH IMPROVEMENT PLAN</w:t>
            </w:r>
          </w:p>
          <w:p w14:paraId="1D455A1C" w14:textId="590D0797" w:rsidR="00E02AD5" w:rsidRPr="00BF7490" w:rsidRDefault="00B437DB" w:rsidP="00AC4174">
            <w:pPr>
              <w:jc w:val="center"/>
              <w:rPr>
                <w:b/>
                <w:sz w:val="40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STRATEGIES TO ADDRESS </w:t>
            </w:r>
            <w:r w:rsidR="00C620E0">
              <w:rPr>
                <w:b/>
                <w:bCs/>
                <w:color w:val="FF0000"/>
                <w:sz w:val="36"/>
                <w:szCs w:val="36"/>
              </w:rPr>
              <w:t>COVID-19</w:t>
            </w:r>
            <w:r w:rsidR="003E3EE5" w:rsidRPr="005B1AC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BF7490" w:rsidRPr="00BF7490" w14:paraId="0AB04918" w14:textId="77777777" w:rsidTr="00156B1C">
        <w:tc>
          <w:tcPr>
            <w:tcW w:w="12950" w:type="dxa"/>
            <w:vAlign w:val="center"/>
          </w:tcPr>
          <w:p w14:paraId="234E3768" w14:textId="0F50E9E6" w:rsidR="00477FBC" w:rsidRPr="00BF7490" w:rsidRDefault="003A06C4" w:rsidP="00AC2877">
            <w:pPr>
              <w:spacing w:before="120" w:after="120"/>
              <w:rPr>
                <w:rFonts w:cstheme="minorHAnsi"/>
                <w:b/>
              </w:rPr>
            </w:pPr>
            <w:r w:rsidRPr="00D478B2">
              <w:rPr>
                <w:rFonts w:cstheme="minorHAnsi"/>
                <w:b/>
                <w:color w:val="538135" w:themeColor="accent6" w:themeShade="BF"/>
              </w:rPr>
              <w:t>Desired Outcome</w:t>
            </w:r>
            <w:r w:rsidR="00156B1C" w:rsidRPr="00D478B2">
              <w:rPr>
                <w:rFonts w:cstheme="minorHAnsi"/>
                <w:b/>
                <w:color w:val="538135" w:themeColor="accent6" w:themeShade="BF"/>
              </w:rPr>
              <w:t xml:space="preserve">: </w:t>
            </w:r>
            <w:r w:rsidR="001863A8" w:rsidRPr="001863A8">
              <w:rPr>
                <w:rFonts w:cstheme="minorHAnsi"/>
                <w:bCs/>
              </w:rPr>
              <w:t>Using a multifaceted approach</w:t>
            </w:r>
            <w:r w:rsidR="005A35B3">
              <w:rPr>
                <w:rFonts w:cstheme="minorHAnsi"/>
                <w:bCs/>
              </w:rPr>
              <w:t xml:space="preserve"> to prevent and manage COVID-19 in the community</w:t>
            </w:r>
            <w:r w:rsidR="001863A8">
              <w:rPr>
                <w:rFonts w:cstheme="minorHAnsi"/>
                <w:bCs/>
              </w:rPr>
              <w:t>.</w:t>
            </w:r>
          </w:p>
        </w:tc>
      </w:tr>
      <w:tr w:rsidR="00BF7490" w:rsidRPr="00BF7490" w14:paraId="3D8F5E76" w14:textId="77777777" w:rsidTr="00631125">
        <w:tc>
          <w:tcPr>
            <w:tcW w:w="12950" w:type="dxa"/>
            <w:vAlign w:val="center"/>
          </w:tcPr>
          <w:p w14:paraId="27F0D14F" w14:textId="34988A79" w:rsidR="001954A1" w:rsidRPr="001E53C9" w:rsidRDefault="00631125" w:rsidP="00CA601E">
            <w:pPr>
              <w:spacing w:before="120"/>
              <w:rPr>
                <w:rFonts w:cstheme="minorHAnsi"/>
                <w:b/>
                <w:i/>
                <w:iCs/>
                <w:color w:val="002060"/>
              </w:rPr>
            </w:pPr>
            <w:r w:rsidRPr="00AC2877">
              <w:rPr>
                <w:rFonts w:cstheme="minorHAnsi"/>
                <w:b/>
                <w:color w:val="538135" w:themeColor="accent6" w:themeShade="BF"/>
              </w:rPr>
              <w:t>Goal</w:t>
            </w:r>
            <w:r w:rsidR="001954A1" w:rsidRPr="00AC2877">
              <w:rPr>
                <w:rFonts w:cstheme="minorHAnsi"/>
                <w:b/>
                <w:color w:val="538135" w:themeColor="accent6" w:themeShade="BF"/>
              </w:rPr>
              <w:t>s</w:t>
            </w:r>
            <w:r w:rsidRPr="00AC2877">
              <w:rPr>
                <w:rFonts w:cstheme="minorHAnsi"/>
                <w:b/>
                <w:color w:val="538135" w:themeColor="accent6" w:themeShade="BF"/>
              </w:rPr>
              <w:t>:</w:t>
            </w:r>
            <w:r w:rsidR="00056F2E">
              <w:rPr>
                <w:rFonts w:cstheme="minorHAnsi"/>
                <w:b/>
                <w:color w:val="538135" w:themeColor="accent6" w:themeShade="BF"/>
              </w:rPr>
              <w:t xml:space="preserve"> </w:t>
            </w:r>
            <w:r w:rsidR="001E53C9" w:rsidRPr="00F67B87">
              <w:rPr>
                <w:rFonts w:cstheme="minorHAnsi"/>
                <w:bCs/>
                <w:i/>
                <w:iCs/>
              </w:rPr>
              <w:t>(</w:t>
            </w:r>
            <w:r w:rsidR="00056F2E" w:rsidRPr="00817A25">
              <w:rPr>
                <w:rFonts w:cstheme="minorHAnsi"/>
                <w:bCs/>
                <w:i/>
                <w:iCs/>
              </w:rPr>
              <w:t>This goa</w:t>
            </w:r>
            <w:r w:rsidR="00F67B87">
              <w:rPr>
                <w:rFonts w:cstheme="minorHAnsi"/>
                <w:bCs/>
                <w:i/>
                <w:iCs/>
              </w:rPr>
              <w:t xml:space="preserve">l is very general. </w:t>
            </w:r>
            <w:r w:rsidR="00F67B87" w:rsidRPr="00817A25">
              <w:rPr>
                <w:rFonts w:cstheme="minorHAnsi"/>
                <w:bCs/>
                <w:i/>
                <w:iCs/>
              </w:rPr>
              <w:t>Organizations</w:t>
            </w:r>
            <w:r w:rsidR="00056F2E" w:rsidRPr="00817A25">
              <w:rPr>
                <w:rFonts w:cstheme="minorHAnsi"/>
                <w:bCs/>
                <w:i/>
                <w:iCs/>
              </w:rPr>
              <w:t xml:space="preserve"> are encouraged to change it as needed to meet their needs</w:t>
            </w:r>
            <w:r w:rsidR="001E53C9" w:rsidRPr="00817A25">
              <w:rPr>
                <w:rFonts w:cstheme="minorHAnsi"/>
                <w:bCs/>
                <w:i/>
                <w:iCs/>
              </w:rPr>
              <w:t>)</w:t>
            </w:r>
          </w:p>
          <w:p w14:paraId="7B70657E" w14:textId="3731A3C6" w:rsidR="004240DF" w:rsidRDefault="005A35B3" w:rsidP="005A35B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Reduce the number of individuals contracting COVID-19 and </w:t>
            </w:r>
            <w:r w:rsidR="00FF2F07">
              <w:rPr>
                <w:rFonts w:cstheme="minorHAnsi"/>
              </w:rPr>
              <w:t>requiring hospitalization</w:t>
            </w:r>
            <w:r w:rsidR="007F2B09">
              <w:rPr>
                <w:rFonts w:cstheme="minorHAnsi"/>
              </w:rPr>
              <w:t xml:space="preserve"> due to the associated complications</w:t>
            </w:r>
            <w:r w:rsidR="00F93D30">
              <w:rPr>
                <w:rFonts w:cstheme="minorHAnsi"/>
              </w:rPr>
              <w:t>.</w:t>
            </w:r>
          </w:p>
          <w:p w14:paraId="36A6F199" w14:textId="4919BCE4" w:rsidR="00FF2F07" w:rsidRPr="00BF7490" w:rsidRDefault="00FF2F07" w:rsidP="00FF2F07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BF7490" w:rsidRPr="00BF7490" w14:paraId="62E43CE1" w14:textId="77777777">
        <w:tc>
          <w:tcPr>
            <w:tcW w:w="12950" w:type="dxa"/>
          </w:tcPr>
          <w:p w14:paraId="4E20FF05" w14:textId="1E1A1A61" w:rsidR="00631125" w:rsidRPr="0077750B" w:rsidRDefault="00631125" w:rsidP="00D934E7">
            <w:pPr>
              <w:spacing w:before="120" w:after="120"/>
              <w:jc w:val="center"/>
              <w:rPr>
                <w:rFonts w:cstheme="minorHAnsi"/>
              </w:rPr>
            </w:pPr>
            <w:r w:rsidRPr="0077750B">
              <w:rPr>
                <w:rFonts w:cstheme="minorHAnsi"/>
                <w:b/>
              </w:rPr>
              <w:t xml:space="preserve">Strategy: </w:t>
            </w:r>
            <w:r w:rsidR="0053258F" w:rsidRPr="0077750B">
              <w:rPr>
                <w:rFonts w:cstheme="minorHAnsi"/>
                <w:b/>
              </w:rPr>
              <w:t>A</w:t>
            </w:r>
            <w:r w:rsidR="00156B1C" w:rsidRPr="0077750B">
              <w:rPr>
                <w:rFonts w:cstheme="minorHAnsi"/>
                <w:b/>
              </w:rPr>
              <w:t>wareness</w:t>
            </w:r>
            <w:r w:rsidR="0053258F" w:rsidRPr="0077750B">
              <w:rPr>
                <w:rFonts w:cstheme="minorHAnsi"/>
                <w:b/>
              </w:rPr>
              <w:t xml:space="preserve">, </w:t>
            </w:r>
            <w:r w:rsidR="00DA4593" w:rsidRPr="0077750B">
              <w:rPr>
                <w:rFonts w:cstheme="minorHAnsi"/>
                <w:b/>
              </w:rPr>
              <w:t>E</w:t>
            </w:r>
            <w:r w:rsidR="00156B1C" w:rsidRPr="0077750B">
              <w:rPr>
                <w:rFonts w:cstheme="minorHAnsi"/>
                <w:b/>
              </w:rPr>
              <w:t>ducation</w:t>
            </w:r>
            <w:r w:rsidR="00DA4593" w:rsidRPr="0077750B">
              <w:rPr>
                <w:rFonts w:cstheme="minorHAnsi"/>
                <w:b/>
              </w:rPr>
              <w:t>/Training</w:t>
            </w:r>
            <w:r w:rsidR="0053258F" w:rsidRPr="0077750B">
              <w:rPr>
                <w:rFonts w:cstheme="minorHAnsi"/>
                <w:b/>
              </w:rPr>
              <w:t xml:space="preserve">, </w:t>
            </w:r>
            <w:r w:rsidR="00DA4593" w:rsidRPr="0077750B">
              <w:rPr>
                <w:rFonts w:cstheme="minorHAnsi"/>
                <w:b/>
              </w:rPr>
              <w:t>S</w:t>
            </w:r>
            <w:r w:rsidR="0053258F" w:rsidRPr="0077750B">
              <w:rPr>
                <w:rFonts w:cstheme="minorHAnsi"/>
                <w:b/>
              </w:rPr>
              <w:t>creening</w:t>
            </w:r>
            <w:r w:rsidR="00CA601E" w:rsidRPr="0077750B">
              <w:rPr>
                <w:rFonts w:cstheme="minorHAnsi"/>
                <w:b/>
              </w:rPr>
              <w:t xml:space="preserve"> </w:t>
            </w:r>
            <w:r w:rsidR="0053258F" w:rsidRPr="0077750B">
              <w:rPr>
                <w:rFonts w:cstheme="minorHAnsi"/>
                <w:b/>
              </w:rPr>
              <w:t xml:space="preserve">and </w:t>
            </w:r>
            <w:r w:rsidR="00DA4593" w:rsidRPr="0077750B">
              <w:rPr>
                <w:rFonts w:cstheme="minorHAnsi"/>
                <w:b/>
              </w:rPr>
              <w:t>O</w:t>
            </w:r>
            <w:r w:rsidR="0053258F" w:rsidRPr="0077750B">
              <w:rPr>
                <w:rFonts w:cstheme="minorHAnsi"/>
                <w:b/>
              </w:rPr>
              <w:t>utreach</w:t>
            </w:r>
          </w:p>
        </w:tc>
      </w:tr>
    </w:tbl>
    <w:p w14:paraId="76795354" w14:textId="77777777" w:rsidR="008C64CF" w:rsidRDefault="008C64CF" w:rsidP="003C0189">
      <w:pPr>
        <w:spacing w:after="0" w:line="20" w:lineRule="exact"/>
        <w:rPr>
          <w:rFonts w:cstheme="minorHAnsi"/>
        </w:rPr>
      </w:pPr>
    </w:p>
    <w:tbl>
      <w:tblPr>
        <w:tblStyle w:val="TableGrid"/>
        <w:tblW w:w="12986" w:type="dxa"/>
        <w:tblLook w:val="04A0" w:firstRow="1" w:lastRow="0" w:firstColumn="1" w:lastColumn="0" w:noHBand="0" w:noVBand="1"/>
      </w:tblPr>
      <w:tblGrid>
        <w:gridCol w:w="4466"/>
        <w:gridCol w:w="3809"/>
        <w:gridCol w:w="3420"/>
        <w:gridCol w:w="1291"/>
      </w:tblGrid>
      <w:tr w:rsidR="008C64CF" w:rsidRPr="001F4F97" w14:paraId="0995AA02" w14:textId="77777777" w:rsidTr="00E02CB8">
        <w:trPr>
          <w:cantSplit/>
          <w:trHeight w:val="458"/>
          <w:tblHeader/>
        </w:trPr>
        <w:tc>
          <w:tcPr>
            <w:tcW w:w="4466" w:type="dxa"/>
            <w:vAlign w:val="center"/>
          </w:tcPr>
          <w:p w14:paraId="7E0612C7" w14:textId="77777777" w:rsidR="008C64CF" w:rsidRPr="003A06C4" w:rsidRDefault="008C64CF" w:rsidP="009850B1">
            <w:pPr>
              <w:jc w:val="center"/>
              <w:rPr>
                <w:rFonts w:cstheme="minorHAnsi"/>
                <w:b/>
                <w:color w:val="FF0000"/>
              </w:rPr>
            </w:pPr>
            <w:r w:rsidRPr="003A06C4">
              <w:rPr>
                <w:rFonts w:cstheme="minorHAnsi"/>
                <w:b/>
                <w:color w:val="FF0000"/>
              </w:rPr>
              <w:t>Activity or Action</w:t>
            </w:r>
          </w:p>
        </w:tc>
        <w:tc>
          <w:tcPr>
            <w:tcW w:w="3809" w:type="dxa"/>
            <w:vAlign w:val="center"/>
          </w:tcPr>
          <w:p w14:paraId="32EDAE9B" w14:textId="1D07DFB2" w:rsidR="008C64CF" w:rsidRPr="003A06C4" w:rsidRDefault="00CB10E5" w:rsidP="009850B1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Internal</w:t>
            </w:r>
            <w:r>
              <w:rPr>
                <w:b/>
                <w:color w:val="FF0000"/>
              </w:rPr>
              <w:t>/</w:t>
            </w:r>
            <w:r w:rsidR="008C64CF" w:rsidRPr="003A06C4">
              <w:rPr>
                <w:rFonts w:cstheme="minorHAnsi"/>
                <w:b/>
                <w:color w:val="FF0000"/>
              </w:rPr>
              <w:t>External Partners</w:t>
            </w:r>
          </w:p>
        </w:tc>
        <w:tc>
          <w:tcPr>
            <w:tcW w:w="3420" w:type="dxa"/>
            <w:vAlign w:val="center"/>
          </w:tcPr>
          <w:p w14:paraId="635043C7" w14:textId="2E3EDC9A" w:rsidR="008C64CF" w:rsidRPr="003A06C4" w:rsidRDefault="008C64CF" w:rsidP="009850B1">
            <w:pPr>
              <w:jc w:val="center"/>
              <w:rPr>
                <w:rFonts w:cstheme="minorHAnsi"/>
                <w:b/>
                <w:color w:val="FF0000"/>
              </w:rPr>
            </w:pPr>
            <w:r w:rsidRPr="003A06C4">
              <w:rPr>
                <w:rFonts w:cstheme="minorHAnsi"/>
                <w:b/>
                <w:color w:val="FF0000"/>
              </w:rPr>
              <w:t>Key Process Measure</w:t>
            </w:r>
            <w:r w:rsidR="003A06C4">
              <w:rPr>
                <w:rFonts w:cstheme="minorHAnsi"/>
                <w:b/>
                <w:color w:val="FF0000"/>
              </w:rPr>
              <w:t>s</w:t>
            </w:r>
          </w:p>
        </w:tc>
        <w:tc>
          <w:tcPr>
            <w:tcW w:w="1291" w:type="dxa"/>
            <w:vAlign w:val="center"/>
          </w:tcPr>
          <w:p w14:paraId="19451079" w14:textId="77777777" w:rsidR="008C64CF" w:rsidRPr="003A06C4" w:rsidRDefault="008C64CF" w:rsidP="00257C97">
            <w:pPr>
              <w:jc w:val="center"/>
              <w:rPr>
                <w:rFonts w:cstheme="minorHAnsi"/>
                <w:b/>
                <w:color w:val="FF0000"/>
              </w:rPr>
            </w:pPr>
            <w:r w:rsidRPr="003A06C4">
              <w:rPr>
                <w:rFonts w:cstheme="minorHAnsi"/>
                <w:b/>
                <w:color w:val="FF0000"/>
              </w:rPr>
              <w:t>Timeline</w:t>
            </w:r>
          </w:p>
        </w:tc>
      </w:tr>
      <w:tr w:rsidR="00D70E65" w:rsidRPr="001F4F97" w14:paraId="058B63BB" w14:textId="77777777" w:rsidTr="00E02CB8">
        <w:trPr>
          <w:cantSplit/>
          <w:trHeight w:val="300"/>
        </w:trPr>
        <w:tc>
          <w:tcPr>
            <w:tcW w:w="4466" w:type="dxa"/>
          </w:tcPr>
          <w:p w14:paraId="3F0FB974" w14:textId="02B8508E" w:rsidR="00F80903" w:rsidRPr="00C00387" w:rsidRDefault="003F231A" w:rsidP="00D70E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Maintaining or </w:t>
            </w:r>
            <w:r w:rsidR="00DA6F21">
              <w:rPr>
                <w:rFonts w:cstheme="minorHAnsi"/>
              </w:rPr>
              <w:t>implementing</w:t>
            </w:r>
            <w:r w:rsidR="00FF2F07">
              <w:rPr>
                <w:rFonts w:cstheme="minorHAnsi"/>
              </w:rPr>
              <w:t xml:space="preserve"> a multisector team of partners</w:t>
            </w:r>
            <w:r w:rsidR="00DA6F21">
              <w:rPr>
                <w:rFonts w:cstheme="minorHAnsi"/>
              </w:rPr>
              <w:t xml:space="preserve"> and stakeholders</w:t>
            </w:r>
            <w:r w:rsidR="00FF2F07">
              <w:rPr>
                <w:rFonts w:cstheme="minorHAnsi"/>
              </w:rPr>
              <w:t xml:space="preserve"> to coordinate COVID-19 in the community</w:t>
            </w:r>
          </w:p>
        </w:tc>
        <w:tc>
          <w:tcPr>
            <w:tcW w:w="3809" w:type="dxa"/>
          </w:tcPr>
          <w:p w14:paraId="2DBC9E44" w14:textId="77777777" w:rsidR="006131AB" w:rsidRDefault="006131AB" w:rsidP="006131A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01B1F3BC" w14:textId="0E03A483" w:rsidR="002B4333" w:rsidRDefault="002B4333" w:rsidP="006131A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381051E6" w14:textId="5758B8AF" w:rsidR="006131AB" w:rsidRDefault="006131AB" w:rsidP="006131A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6522AB0F" w14:textId="77777777" w:rsidR="006131AB" w:rsidRDefault="006131AB" w:rsidP="006131A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7E095BBA" w14:textId="69C9AA84" w:rsidR="006131AB" w:rsidRDefault="006131AB" w:rsidP="006131A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789F8715" w14:textId="3FED405C" w:rsidR="005A51FB" w:rsidRPr="002B4333" w:rsidRDefault="005A51FB" w:rsidP="006131A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 w:rsidRPr="002B4333">
              <w:t>EMS</w:t>
            </w:r>
          </w:p>
          <w:p w14:paraId="6FB19EA4" w14:textId="3A155F55" w:rsidR="00FF2F07" w:rsidRDefault="00FF2F07" w:rsidP="006131A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229768EF" w14:textId="368A722C" w:rsidR="00FF2F07" w:rsidRDefault="00FF2F07" w:rsidP="006131A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784ACA36" w14:textId="340CAC35" w:rsidR="00F65EC3" w:rsidRDefault="00F65EC3" w:rsidP="006131A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</w:t>
            </w:r>
            <w:r w:rsidR="00DA6F21">
              <w:t>state,</w:t>
            </w:r>
            <w:r>
              <w:t xml:space="preserve"> and </w:t>
            </w:r>
            <w:r w:rsidR="00B437DB">
              <w:t>l</w:t>
            </w:r>
            <w:r>
              <w:t>ocal governments</w:t>
            </w:r>
          </w:p>
          <w:p w14:paraId="4810E362" w14:textId="1B34FEE2" w:rsidR="006131AB" w:rsidRDefault="006131AB" w:rsidP="006131A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5B22EEE1" w14:textId="1E53B4F0" w:rsidR="005A51FB" w:rsidRPr="002B4333" w:rsidRDefault="005A51FB" w:rsidP="006131A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2B4333">
              <w:t xml:space="preserve">Regional healthcare coalition </w:t>
            </w:r>
          </w:p>
          <w:p w14:paraId="16F44955" w14:textId="6A6C3A2A" w:rsidR="00D70E65" w:rsidRPr="001A69E4" w:rsidRDefault="00D70E65" w:rsidP="006131AB">
            <w:pPr>
              <w:pStyle w:val="ListParagraph"/>
              <w:spacing w:after="160" w:line="259" w:lineRule="auto"/>
            </w:pPr>
          </w:p>
        </w:tc>
        <w:tc>
          <w:tcPr>
            <w:tcW w:w="3420" w:type="dxa"/>
          </w:tcPr>
          <w:p w14:paraId="34AE0FCE" w14:textId="412FD7FF" w:rsidR="00D70E65" w:rsidRPr="00DB4D83" w:rsidRDefault="007F2B09" w:rsidP="00257C97">
            <w:pPr>
              <w:pStyle w:val="ListParagraph"/>
              <w:numPr>
                <w:ilvl w:val="0"/>
                <w:numId w:val="6"/>
              </w:numPr>
              <w:ind w:left="345" w:hanging="345"/>
              <w:rPr>
                <w:rFonts w:cstheme="minorHAnsi"/>
              </w:rPr>
            </w:pPr>
            <w:r>
              <w:rPr>
                <w:rFonts w:cstheme="minorHAnsi"/>
              </w:rPr>
              <w:t>Number of partners working collaboratively in the community</w:t>
            </w:r>
          </w:p>
        </w:tc>
        <w:tc>
          <w:tcPr>
            <w:tcW w:w="1291" w:type="dxa"/>
          </w:tcPr>
          <w:p w14:paraId="14A12815" w14:textId="0F5B8C46" w:rsidR="00D70E65" w:rsidRPr="001F4F97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4240DF" w:rsidRPr="001F4F97" w14:paraId="7A37A92E" w14:textId="77777777" w:rsidTr="00CE6CA1">
        <w:trPr>
          <w:cantSplit/>
          <w:trHeight w:val="300"/>
        </w:trPr>
        <w:tc>
          <w:tcPr>
            <w:tcW w:w="4466" w:type="dxa"/>
          </w:tcPr>
          <w:p w14:paraId="1F55D31B" w14:textId="775FDB22" w:rsidR="00F80903" w:rsidRPr="00C00387" w:rsidRDefault="00FF2F07" w:rsidP="00D70E65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lastRenderedPageBreak/>
              <w:t>W</w:t>
            </w:r>
            <w:r>
              <w:rPr>
                <w:rStyle w:val="markedcontent"/>
              </w:rPr>
              <w:t>ork towards aligning hospitals preparedness plans and interventions with those of the community served to ensure consistenc</w:t>
            </w:r>
            <w:r w:rsidR="007F2B09">
              <w:rPr>
                <w:rStyle w:val="markedcontent"/>
              </w:rPr>
              <w:t>y</w:t>
            </w:r>
            <w:r>
              <w:rPr>
                <w:rStyle w:val="markedcontent"/>
              </w:rPr>
              <w:t xml:space="preserve"> and minimal variations in approaches</w:t>
            </w:r>
          </w:p>
        </w:tc>
        <w:tc>
          <w:tcPr>
            <w:tcW w:w="3809" w:type="dxa"/>
            <w:shd w:val="clear" w:color="auto" w:fill="FFFFFF" w:themeFill="background1"/>
          </w:tcPr>
          <w:p w14:paraId="44499FB7" w14:textId="77777777" w:rsidR="00056F2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090E77E1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5780FB3B" w14:textId="412FD85C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0A32F8C7" w14:textId="12062901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115FC429" w14:textId="55ED9C41" w:rsidR="005A51FB" w:rsidRPr="002B4333" w:rsidRDefault="005A51FB" w:rsidP="005A51F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 w:rsidRPr="002B4333">
              <w:t>EMS</w:t>
            </w:r>
          </w:p>
          <w:p w14:paraId="607EA4CF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75859414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208EBF46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1F4CAB96" w14:textId="15308F93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0BC8FDA9" w14:textId="77777777" w:rsidR="00A91D3D" w:rsidRDefault="00056F2E" w:rsidP="00A91D3D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01F09DA5" w14:textId="3C1EFC7C" w:rsidR="005A51FB" w:rsidRPr="00A91D3D" w:rsidRDefault="005A51FB" w:rsidP="00A91D3D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2B4333">
              <w:t xml:space="preserve">Regional healthcare coalition </w:t>
            </w:r>
          </w:p>
          <w:p w14:paraId="3A908036" w14:textId="33CD7537" w:rsidR="00CE6CA1" w:rsidRPr="002B4333" w:rsidRDefault="00CE6CA1" w:rsidP="00CE6CA1">
            <w:pPr>
              <w:pStyle w:val="ListParagraph"/>
              <w:spacing w:after="160" w:line="259" w:lineRule="auto"/>
              <w:ind w:left="360"/>
              <w:rPr>
                <w:highlight w:val="yellow"/>
              </w:rPr>
            </w:pPr>
          </w:p>
        </w:tc>
        <w:tc>
          <w:tcPr>
            <w:tcW w:w="3420" w:type="dxa"/>
          </w:tcPr>
          <w:p w14:paraId="54936372" w14:textId="7D19C660" w:rsidR="004240DF" w:rsidRPr="001A69E4" w:rsidRDefault="002B4333" w:rsidP="00257C97">
            <w:pPr>
              <w:pStyle w:val="ListParagraph"/>
              <w:numPr>
                <w:ilvl w:val="0"/>
                <w:numId w:val="6"/>
              </w:numPr>
              <w:ind w:left="345" w:hanging="345"/>
              <w:rPr>
                <w:rFonts w:cstheme="minorHAnsi"/>
              </w:rPr>
            </w:pPr>
            <w:r w:rsidRPr="002B4333">
              <w:rPr>
                <w:rFonts w:cstheme="minorHAnsi"/>
              </w:rPr>
              <w:t>Percent alignment</w:t>
            </w:r>
            <w:r w:rsidR="005A51FB" w:rsidRPr="002B4333">
              <w:rPr>
                <w:rFonts w:cstheme="minorHAnsi"/>
              </w:rPr>
              <w:t xml:space="preserve"> </w:t>
            </w:r>
            <w:r w:rsidR="007F2B09">
              <w:rPr>
                <w:rFonts w:cstheme="minorHAnsi"/>
              </w:rPr>
              <w:t xml:space="preserve">in preparedness and intervention approaches between the hospital and community plan </w:t>
            </w:r>
          </w:p>
        </w:tc>
        <w:tc>
          <w:tcPr>
            <w:tcW w:w="1291" w:type="dxa"/>
          </w:tcPr>
          <w:p w14:paraId="355ADF5C" w14:textId="6D6E0F74" w:rsidR="004240DF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557B67" w:rsidRPr="001F4F97" w14:paraId="1FB3632B" w14:textId="77777777" w:rsidTr="00E02CB8">
        <w:trPr>
          <w:cantSplit/>
          <w:trHeight w:val="300"/>
        </w:trPr>
        <w:tc>
          <w:tcPr>
            <w:tcW w:w="4466" w:type="dxa"/>
          </w:tcPr>
          <w:p w14:paraId="6D3E6AF8" w14:textId="279EA036" w:rsidR="00422F15" w:rsidRPr="00C00387" w:rsidRDefault="00FF2F07" w:rsidP="00D70E65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Develop</w:t>
            </w:r>
            <w:r w:rsidR="00EF48C5">
              <w:rPr>
                <w:rStyle w:val="markedcontent"/>
                <w:rFonts w:cstheme="minorHAnsi"/>
              </w:rPr>
              <w:t xml:space="preserve"> or adopt</w:t>
            </w:r>
            <w:r>
              <w:rPr>
                <w:rStyle w:val="markedcontent"/>
                <w:rFonts w:cstheme="minorHAnsi"/>
              </w:rPr>
              <w:t xml:space="preserve"> a surveillance tool to track the incidence of COVID-19 cases </w:t>
            </w:r>
            <w:r w:rsidR="00EF48C5">
              <w:rPr>
                <w:rStyle w:val="markedcontent"/>
                <w:rFonts w:cstheme="minorHAnsi"/>
              </w:rPr>
              <w:t>requiring hospitalization</w:t>
            </w:r>
          </w:p>
        </w:tc>
        <w:tc>
          <w:tcPr>
            <w:tcW w:w="3809" w:type="dxa"/>
          </w:tcPr>
          <w:p w14:paraId="50533172" w14:textId="77777777" w:rsidR="00056F2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29F3B5AB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229CB330" w14:textId="48C1FA64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70930AEE" w14:textId="380D94A2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7C0BE8F5" w14:textId="295427B7" w:rsidR="005A51FB" w:rsidRPr="002B4333" w:rsidRDefault="005A51FB" w:rsidP="005A51F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 w:rsidRPr="002B4333">
              <w:t>EMS</w:t>
            </w:r>
          </w:p>
          <w:p w14:paraId="54174C23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1CD0C856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10A25B1E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3F8E5980" w14:textId="4CFE7831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3025DB57" w14:textId="77777777" w:rsidR="006131AB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5D74FDE5" w14:textId="77777777" w:rsidR="005A51FB" w:rsidRDefault="005A51FB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2B4333">
              <w:t>Regional healthcare coalition</w:t>
            </w:r>
          </w:p>
          <w:p w14:paraId="0E9A9E4A" w14:textId="6D5C85C0" w:rsidR="00CE6CA1" w:rsidRPr="036E1505" w:rsidRDefault="00CE6CA1" w:rsidP="00CE6CA1">
            <w:pPr>
              <w:pStyle w:val="ListParagraph"/>
              <w:spacing w:after="160" w:line="259" w:lineRule="auto"/>
              <w:ind w:left="360"/>
            </w:pPr>
          </w:p>
        </w:tc>
        <w:tc>
          <w:tcPr>
            <w:tcW w:w="3420" w:type="dxa"/>
          </w:tcPr>
          <w:p w14:paraId="5CB72977" w14:textId="430D1AA9" w:rsidR="00635538" w:rsidRPr="001A69E4" w:rsidRDefault="007F2B09" w:rsidP="00257C97">
            <w:pPr>
              <w:pStyle w:val="ListParagraph"/>
              <w:numPr>
                <w:ilvl w:val="0"/>
                <w:numId w:val="6"/>
              </w:numPr>
              <w:ind w:left="345" w:hanging="345"/>
              <w:rPr>
                <w:rFonts w:cstheme="minorHAnsi"/>
              </w:rPr>
            </w:pPr>
            <w:r>
              <w:rPr>
                <w:rFonts w:cstheme="minorHAnsi"/>
              </w:rPr>
              <w:t>Number of COVID 19 cases requiring hospitalization</w:t>
            </w:r>
          </w:p>
        </w:tc>
        <w:tc>
          <w:tcPr>
            <w:tcW w:w="1291" w:type="dxa"/>
          </w:tcPr>
          <w:p w14:paraId="79BE96FD" w14:textId="3253B679" w:rsidR="00557B67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422F15" w:rsidRPr="001F4F97" w14:paraId="05C86770" w14:textId="77777777" w:rsidTr="00E02CB8">
        <w:trPr>
          <w:cantSplit/>
          <w:trHeight w:val="300"/>
        </w:trPr>
        <w:tc>
          <w:tcPr>
            <w:tcW w:w="4466" w:type="dxa"/>
          </w:tcPr>
          <w:p w14:paraId="1DF22336" w14:textId="3042EBF0" w:rsidR="00422F15" w:rsidRPr="00C00387" w:rsidRDefault="00EF48C5" w:rsidP="00D70E65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lastRenderedPageBreak/>
              <w:t>Provide a coordinated communication mechanism in collaboration with local partners to ensure consistency in the messaging to prevent fear and/or panic</w:t>
            </w:r>
            <w:r w:rsidR="00CB08C6">
              <w:rPr>
                <w:rStyle w:val="markedcontent"/>
                <w:rFonts w:cstheme="minorHAnsi"/>
              </w:rPr>
              <w:t xml:space="preserve"> in the community</w:t>
            </w:r>
          </w:p>
        </w:tc>
        <w:tc>
          <w:tcPr>
            <w:tcW w:w="3809" w:type="dxa"/>
          </w:tcPr>
          <w:p w14:paraId="6CE3ECB3" w14:textId="77777777" w:rsidR="00056F2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1A62330E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7EFC71B4" w14:textId="54967044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35A30F23" w14:textId="763620E9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15997BCA" w14:textId="62EAB406" w:rsidR="005A51FB" w:rsidRPr="002B4333" w:rsidRDefault="005A51FB" w:rsidP="005A51F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 w:rsidRPr="002B4333">
              <w:t>EMS</w:t>
            </w:r>
          </w:p>
          <w:p w14:paraId="4B887839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4D78F9A0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350D3D93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5800110F" w14:textId="4E084004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4406485B" w14:textId="77777777" w:rsidR="00422F15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45EA234A" w14:textId="77777777" w:rsidR="005A51FB" w:rsidRDefault="005A51FB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2B4333">
              <w:t>Regional healthcare coalition</w:t>
            </w:r>
          </w:p>
          <w:p w14:paraId="6D3D9A38" w14:textId="66EC22D1" w:rsidR="00CE6CA1" w:rsidRPr="036E1505" w:rsidRDefault="00CE6CA1" w:rsidP="00CE6CA1">
            <w:pPr>
              <w:pStyle w:val="ListParagraph"/>
              <w:spacing w:after="160" w:line="259" w:lineRule="auto"/>
              <w:ind w:left="360"/>
            </w:pPr>
          </w:p>
        </w:tc>
        <w:tc>
          <w:tcPr>
            <w:tcW w:w="3420" w:type="dxa"/>
          </w:tcPr>
          <w:p w14:paraId="6F523ABF" w14:textId="7BEE7743" w:rsidR="00422F15" w:rsidRPr="001A69E4" w:rsidRDefault="007F2B09" w:rsidP="00257C97">
            <w:pPr>
              <w:pStyle w:val="ListParagraph"/>
              <w:numPr>
                <w:ilvl w:val="0"/>
                <w:numId w:val="6"/>
              </w:numPr>
              <w:ind w:left="345" w:hanging="345"/>
              <w:rPr>
                <w:rFonts w:cstheme="minorHAnsi"/>
              </w:rPr>
            </w:pPr>
            <w:r>
              <w:rPr>
                <w:rFonts w:cstheme="minorHAnsi"/>
              </w:rPr>
              <w:t>Number of messages disseminated collaboratively</w:t>
            </w:r>
          </w:p>
        </w:tc>
        <w:tc>
          <w:tcPr>
            <w:tcW w:w="1291" w:type="dxa"/>
          </w:tcPr>
          <w:p w14:paraId="40A49A83" w14:textId="508C17FF" w:rsidR="00422F15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422F15" w:rsidRPr="001F4F97" w14:paraId="60581152" w14:textId="77777777" w:rsidTr="00E02CB8">
        <w:trPr>
          <w:cantSplit/>
          <w:trHeight w:val="300"/>
        </w:trPr>
        <w:tc>
          <w:tcPr>
            <w:tcW w:w="4466" w:type="dxa"/>
          </w:tcPr>
          <w:p w14:paraId="52B55933" w14:textId="43B18784" w:rsidR="00422F15" w:rsidRPr="00C00387" w:rsidRDefault="00EF48C5" w:rsidP="00D70E65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Developing or adopting a survey tool to assess the publics view on issues relating to COVID-19. An engaged community can provide important information to help </w:t>
            </w:r>
            <w:r w:rsidR="0047320E">
              <w:rPr>
                <w:rStyle w:val="markedcontent"/>
                <w:rFonts w:cstheme="minorHAnsi"/>
              </w:rPr>
              <w:t xml:space="preserve">hospitals/health systems and </w:t>
            </w:r>
            <w:r>
              <w:rPr>
                <w:rStyle w:val="markedcontent"/>
                <w:rFonts w:cstheme="minorHAnsi"/>
              </w:rPr>
              <w:t xml:space="preserve">decision makers focus on areas that matter to their constituents </w:t>
            </w:r>
          </w:p>
        </w:tc>
        <w:tc>
          <w:tcPr>
            <w:tcW w:w="3809" w:type="dxa"/>
          </w:tcPr>
          <w:p w14:paraId="7DCD6344" w14:textId="77777777" w:rsidR="00056F2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0F74EB4E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4B661A7E" w14:textId="22A02B31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2713381B" w14:textId="23414610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1A29A7BC" w14:textId="52C57A30" w:rsidR="005A51FB" w:rsidRPr="002B4333" w:rsidRDefault="005A51FB" w:rsidP="005A51F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 w:rsidRPr="002B4333">
              <w:t>EMS</w:t>
            </w:r>
          </w:p>
          <w:p w14:paraId="275C1F9A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14352ED7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5752A40E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186C7E89" w14:textId="0A9BCC5A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1F9FBEF5" w14:textId="77777777" w:rsidR="00422F15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69CC340D" w14:textId="77777777" w:rsidR="005A51FB" w:rsidRDefault="005A51FB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2B4333">
              <w:t>Regional healthcare coalition</w:t>
            </w:r>
          </w:p>
          <w:p w14:paraId="122BDB16" w14:textId="33123AF3" w:rsidR="00CE6CA1" w:rsidRPr="036E1505" w:rsidRDefault="00CE6CA1" w:rsidP="00CE6CA1">
            <w:pPr>
              <w:pStyle w:val="ListParagraph"/>
              <w:spacing w:after="160" w:line="259" w:lineRule="auto"/>
              <w:ind w:left="360"/>
            </w:pPr>
          </w:p>
        </w:tc>
        <w:tc>
          <w:tcPr>
            <w:tcW w:w="3420" w:type="dxa"/>
          </w:tcPr>
          <w:p w14:paraId="3780A180" w14:textId="2BBACEF9" w:rsidR="00435195" w:rsidRPr="001A69E4" w:rsidRDefault="00227C64" w:rsidP="00257C97">
            <w:pPr>
              <w:pStyle w:val="ListParagraph"/>
              <w:numPr>
                <w:ilvl w:val="0"/>
                <w:numId w:val="6"/>
              </w:numPr>
              <w:ind w:left="345" w:hanging="345"/>
              <w:rPr>
                <w:rFonts w:cstheme="minorHAnsi"/>
              </w:rPr>
            </w:pPr>
            <w:r>
              <w:rPr>
                <w:rFonts w:cstheme="minorHAnsi"/>
              </w:rPr>
              <w:t>Number of individuals participating in COVID 19 surveys</w:t>
            </w:r>
          </w:p>
        </w:tc>
        <w:tc>
          <w:tcPr>
            <w:tcW w:w="1291" w:type="dxa"/>
          </w:tcPr>
          <w:p w14:paraId="5CC0826A" w14:textId="29817BE3" w:rsidR="00422F15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422F15" w:rsidRPr="001F4F97" w14:paraId="46C42E1C" w14:textId="77777777" w:rsidTr="00E02CB8">
        <w:trPr>
          <w:cantSplit/>
          <w:trHeight w:val="300"/>
        </w:trPr>
        <w:tc>
          <w:tcPr>
            <w:tcW w:w="4466" w:type="dxa"/>
          </w:tcPr>
          <w:p w14:paraId="07AD1CB1" w14:textId="74A89EE3" w:rsidR="00422F15" w:rsidRPr="00C00387" w:rsidRDefault="00EF48C5" w:rsidP="00D70E65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lastRenderedPageBreak/>
              <w:t xml:space="preserve">Collaborate with local partners to develop a mechanism to </w:t>
            </w:r>
            <w:r w:rsidR="009C5C71">
              <w:rPr>
                <w:rStyle w:val="markedcontent"/>
                <w:rFonts w:cstheme="minorHAnsi"/>
              </w:rPr>
              <w:t xml:space="preserve">communicate vital information about services that may be impacted by COVID-19. This includes information such as businesses that might be closed or have changed the way they deliver their services </w:t>
            </w:r>
          </w:p>
        </w:tc>
        <w:tc>
          <w:tcPr>
            <w:tcW w:w="3809" w:type="dxa"/>
          </w:tcPr>
          <w:p w14:paraId="52305E52" w14:textId="77777777" w:rsidR="00056F2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622A1DEE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249F5086" w14:textId="5677B4F4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0EE0EB44" w14:textId="17BF5E59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23932D1D" w14:textId="7D712FCC" w:rsidR="005A51FB" w:rsidRPr="002B4333" w:rsidRDefault="005A51FB" w:rsidP="005A51F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 w:rsidRPr="002B4333">
              <w:t>EMS</w:t>
            </w:r>
          </w:p>
          <w:p w14:paraId="65AE4739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69EF4666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1B6C9817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30136673" w14:textId="64DF8311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221EFB9C" w14:textId="77777777" w:rsidR="00422F15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5074C3E8" w14:textId="77777777" w:rsidR="005A51FB" w:rsidRDefault="00CE6CA1" w:rsidP="00CE6CA1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Regional healthcare coalition</w:t>
            </w:r>
          </w:p>
          <w:p w14:paraId="173276A3" w14:textId="338EB4E8" w:rsidR="00CE6CA1" w:rsidRPr="036E1505" w:rsidRDefault="00CE6CA1" w:rsidP="00CE6CA1">
            <w:pPr>
              <w:pStyle w:val="ListParagraph"/>
              <w:spacing w:after="160" w:line="259" w:lineRule="auto"/>
              <w:ind w:left="360"/>
            </w:pPr>
          </w:p>
        </w:tc>
        <w:tc>
          <w:tcPr>
            <w:tcW w:w="3420" w:type="dxa"/>
          </w:tcPr>
          <w:p w14:paraId="05FE17DF" w14:textId="2A46D138" w:rsidR="00422F15" w:rsidRPr="001A69E4" w:rsidRDefault="00227C64" w:rsidP="00257C97">
            <w:pPr>
              <w:pStyle w:val="ListParagraph"/>
              <w:numPr>
                <w:ilvl w:val="0"/>
                <w:numId w:val="6"/>
              </w:numPr>
              <w:ind w:left="345" w:hanging="345"/>
              <w:rPr>
                <w:rFonts w:cstheme="minorHAnsi"/>
              </w:rPr>
            </w:pPr>
            <w:r>
              <w:rPr>
                <w:rFonts w:cstheme="minorHAnsi"/>
              </w:rPr>
              <w:t>Number of times partners communicate to the public collaboratively on changing circumstances triggered by COVID 19</w:t>
            </w:r>
          </w:p>
        </w:tc>
        <w:tc>
          <w:tcPr>
            <w:tcW w:w="1291" w:type="dxa"/>
          </w:tcPr>
          <w:p w14:paraId="7FE67284" w14:textId="677A7CAB" w:rsidR="00422F15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F0554E" w:rsidRPr="001F4F97" w14:paraId="6BF53CE7" w14:textId="77777777" w:rsidTr="00E02CB8">
        <w:trPr>
          <w:cantSplit/>
          <w:trHeight w:val="1215"/>
        </w:trPr>
        <w:tc>
          <w:tcPr>
            <w:tcW w:w="4466" w:type="dxa"/>
          </w:tcPr>
          <w:p w14:paraId="6BE9A9D2" w14:textId="4CDB414E" w:rsidR="00F0554E" w:rsidRPr="00C00387" w:rsidRDefault="009C5C71" w:rsidP="036E1505">
            <w:pPr>
              <w:rPr>
                <w:rStyle w:val="markedcontent"/>
              </w:rPr>
            </w:pPr>
            <w:r>
              <w:rPr>
                <w:rStyle w:val="markedcontent"/>
              </w:rPr>
              <w:t>Offer educational/training opportunities to</w:t>
            </w:r>
            <w:r w:rsidR="00CB08C6">
              <w:rPr>
                <w:rStyle w:val="markedcontent"/>
              </w:rPr>
              <w:t xml:space="preserve"> staff and</w:t>
            </w:r>
            <w:r>
              <w:rPr>
                <w:rStyle w:val="markedcontent"/>
              </w:rPr>
              <w:t xml:space="preserve"> community-based organizations on infection control strategies.</w:t>
            </w:r>
          </w:p>
        </w:tc>
        <w:tc>
          <w:tcPr>
            <w:tcW w:w="3809" w:type="dxa"/>
          </w:tcPr>
          <w:p w14:paraId="5D2CBA21" w14:textId="77777777" w:rsidR="00056F2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1B0BB714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17ED785B" w14:textId="5A1010CB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0C2EF1E9" w14:textId="0A00E4BB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5F538072" w14:textId="6E283479" w:rsidR="005A51FB" w:rsidRPr="002B4333" w:rsidRDefault="005A51FB" w:rsidP="005A51FB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 w:rsidRPr="002B4333">
              <w:t>EMS</w:t>
            </w:r>
          </w:p>
          <w:p w14:paraId="000329A0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14609886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58C80567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48DC2618" w14:textId="31D25C84" w:rsidR="00A91D3D" w:rsidRDefault="00056F2E" w:rsidP="00A91D3D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65508AAD" w14:textId="77777777" w:rsidR="00A91D3D" w:rsidRDefault="00056F2E" w:rsidP="00A91D3D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3FA5C56E" w14:textId="32B1AD42" w:rsidR="00CE6CA1" w:rsidRPr="00A91D3D" w:rsidRDefault="00CE6CA1" w:rsidP="00A91D3D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Regional healthcare coalition</w:t>
            </w:r>
          </w:p>
          <w:p w14:paraId="65ED8C8E" w14:textId="2B9C5525" w:rsidR="005A51FB" w:rsidRPr="00056F2E" w:rsidRDefault="005A51FB" w:rsidP="00CE6CA1">
            <w:pPr>
              <w:pStyle w:val="ListParagraph"/>
              <w:spacing w:after="160" w:line="259" w:lineRule="auto"/>
              <w:ind w:left="360"/>
              <w:rPr>
                <w:highlight w:val="yellow"/>
              </w:rPr>
            </w:pPr>
          </w:p>
        </w:tc>
        <w:tc>
          <w:tcPr>
            <w:tcW w:w="3420" w:type="dxa"/>
          </w:tcPr>
          <w:p w14:paraId="35F42E41" w14:textId="77777777" w:rsidR="001536A0" w:rsidRDefault="00227C64" w:rsidP="036E1505">
            <w:pPr>
              <w:pStyle w:val="ListParagraph"/>
              <w:numPr>
                <w:ilvl w:val="0"/>
                <w:numId w:val="6"/>
              </w:numPr>
              <w:ind w:left="345" w:hanging="345"/>
            </w:pPr>
            <w:r>
              <w:t>Number of training sessions offered</w:t>
            </w:r>
          </w:p>
          <w:p w14:paraId="13700D92" w14:textId="77777777" w:rsidR="00340942" w:rsidRDefault="00340942" w:rsidP="00340942">
            <w:pPr>
              <w:pStyle w:val="ListParagraph"/>
              <w:ind w:left="345"/>
            </w:pPr>
          </w:p>
          <w:p w14:paraId="18A8739C" w14:textId="77777777" w:rsidR="00227C64" w:rsidRDefault="00227C64" w:rsidP="036E1505">
            <w:pPr>
              <w:pStyle w:val="ListParagraph"/>
              <w:numPr>
                <w:ilvl w:val="0"/>
                <w:numId w:val="6"/>
              </w:numPr>
              <w:ind w:left="345" w:hanging="345"/>
            </w:pPr>
            <w:r>
              <w:t>Number of attendees for the various sessions</w:t>
            </w:r>
          </w:p>
          <w:p w14:paraId="22280B43" w14:textId="77777777" w:rsidR="00340942" w:rsidRDefault="00340942" w:rsidP="00340942">
            <w:pPr>
              <w:pStyle w:val="ListParagraph"/>
              <w:ind w:left="345"/>
            </w:pPr>
          </w:p>
          <w:p w14:paraId="6536104E" w14:textId="16A5C1C6" w:rsidR="00227C64" w:rsidRPr="001A69E4" w:rsidRDefault="00227C64" w:rsidP="036E1505">
            <w:pPr>
              <w:pStyle w:val="ListParagraph"/>
              <w:numPr>
                <w:ilvl w:val="0"/>
                <w:numId w:val="6"/>
              </w:numPr>
              <w:ind w:left="345" w:hanging="345"/>
            </w:pPr>
            <w:r>
              <w:t>Number of community-based organizations participating</w:t>
            </w:r>
          </w:p>
        </w:tc>
        <w:tc>
          <w:tcPr>
            <w:tcW w:w="1291" w:type="dxa"/>
          </w:tcPr>
          <w:p w14:paraId="661C6FAD" w14:textId="610D97B7" w:rsidR="00F0554E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F0554E" w:rsidRPr="001F4F97" w14:paraId="7AF6054E" w14:textId="77777777" w:rsidTr="00E02CB8">
        <w:trPr>
          <w:cantSplit/>
          <w:trHeight w:val="300"/>
        </w:trPr>
        <w:tc>
          <w:tcPr>
            <w:tcW w:w="4466" w:type="dxa"/>
          </w:tcPr>
          <w:p w14:paraId="6C2A5307" w14:textId="0752881A" w:rsidR="007C1DD1" w:rsidRPr="00C00387" w:rsidRDefault="003F231A" w:rsidP="036E1505">
            <w:pPr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 xml:space="preserve">Establishing and maintaining a current list of federal and state partners that the </w:t>
            </w:r>
            <w:r w:rsidR="00CB08C6">
              <w:rPr>
                <w:rStyle w:val="markedcontent"/>
              </w:rPr>
              <w:t>hospital/health system</w:t>
            </w:r>
            <w:r>
              <w:rPr>
                <w:rStyle w:val="markedcontent"/>
              </w:rPr>
              <w:t xml:space="preserve"> may work with during COVID-19 emergency</w:t>
            </w:r>
          </w:p>
        </w:tc>
        <w:tc>
          <w:tcPr>
            <w:tcW w:w="3809" w:type="dxa"/>
          </w:tcPr>
          <w:p w14:paraId="122B85A6" w14:textId="77777777" w:rsidR="00056F2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0556E03B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2AB2FA49" w14:textId="40E32CD5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2F389937" w14:textId="5F887929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15731557" w14:textId="77777777" w:rsidR="009D0FD9" w:rsidRDefault="009D0FD9" w:rsidP="009D0FD9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EMS</w:t>
            </w:r>
          </w:p>
          <w:p w14:paraId="295A8C87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11CDDDB4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21BF00E2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046F31B8" w14:textId="5CD703DE" w:rsidR="00A91D3D" w:rsidRDefault="00056F2E" w:rsidP="00A91D3D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497A3F45" w14:textId="77777777" w:rsidR="00A91D3D" w:rsidRDefault="00056F2E" w:rsidP="00A91D3D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2FD818BD" w14:textId="3E07BA13" w:rsidR="00CE6CA1" w:rsidRPr="00A91D3D" w:rsidRDefault="00CE6CA1" w:rsidP="00A91D3D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Regional healthcare coalition</w:t>
            </w:r>
          </w:p>
          <w:p w14:paraId="199A513E" w14:textId="17369D3A" w:rsidR="005A51FB" w:rsidRPr="00056F2E" w:rsidRDefault="005A51FB" w:rsidP="00CE6CA1">
            <w:pPr>
              <w:pStyle w:val="ListParagraph"/>
              <w:spacing w:after="160" w:line="259" w:lineRule="auto"/>
              <w:ind w:left="360"/>
              <w:rPr>
                <w:highlight w:val="yellow"/>
              </w:rPr>
            </w:pPr>
          </w:p>
        </w:tc>
        <w:tc>
          <w:tcPr>
            <w:tcW w:w="3420" w:type="dxa"/>
          </w:tcPr>
          <w:p w14:paraId="502B86CC" w14:textId="23300C42" w:rsidR="00F0554E" w:rsidRPr="001A69E4" w:rsidRDefault="00227C64" w:rsidP="036E1505">
            <w:pPr>
              <w:pStyle w:val="ListParagraph"/>
              <w:numPr>
                <w:ilvl w:val="0"/>
                <w:numId w:val="6"/>
              </w:numPr>
              <w:ind w:left="345" w:hanging="345"/>
            </w:pPr>
            <w:r>
              <w:t>Number of partners listed as potential collaborators during COVID 19 emergency</w:t>
            </w:r>
          </w:p>
        </w:tc>
        <w:tc>
          <w:tcPr>
            <w:tcW w:w="1291" w:type="dxa"/>
          </w:tcPr>
          <w:p w14:paraId="30DF20B1" w14:textId="61824163" w:rsidR="00F0554E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F0554E" w:rsidRPr="001F4F97" w14:paraId="7D7BD323" w14:textId="77777777" w:rsidTr="00E02CB8">
        <w:trPr>
          <w:cantSplit/>
          <w:trHeight w:val="300"/>
        </w:trPr>
        <w:tc>
          <w:tcPr>
            <w:tcW w:w="4466" w:type="dxa"/>
          </w:tcPr>
          <w:p w14:paraId="20E0EB21" w14:textId="7990B292" w:rsidR="00F0554E" w:rsidRPr="00C00387" w:rsidRDefault="00DA6F21" w:rsidP="036E1505">
            <w:pPr>
              <w:rPr>
                <w:rStyle w:val="markedcontent"/>
              </w:rPr>
            </w:pPr>
            <w:r>
              <w:rPr>
                <w:rStyle w:val="markedcontent"/>
              </w:rPr>
              <w:t>Continue to offer trainings on the new rules set forth by CDC to hospital-based care teams to ensure they have the needed awareness for compliance</w:t>
            </w:r>
          </w:p>
        </w:tc>
        <w:tc>
          <w:tcPr>
            <w:tcW w:w="3809" w:type="dxa"/>
          </w:tcPr>
          <w:p w14:paraId="069B7BD6" w14:textId="77777777" w:rsidR="00056F2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620148D3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15EA62B0" w14:textId="10A29C08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5BD8B847" w14:textId="0483D1F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45F2FA24" w14:textId="77777777" w:rsidR="009D0FD9" w:rsidRDefault="009D0FD9" w:rsidP="009D0FD9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EMS</w:t>
            </w:r>
          </w:p>
          <w:p w14:paraId="24225A6E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54F3F13F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2D7ADC13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580D748F" w14:textId="334E4338" w:rsidR="00A91D3D" w:rsidRDefault="00056F2E" w:rsidP="00A91D3D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62B36ED8" w14:textId="77777777" w:rsidR="00A91D3D" w:rsidRDefault="00056F2E" w:rsidP="00A91D3D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340350E4" w14:textId="26DC0B8A" w:rsidR="00A91D3D" w:rsidRPr="002B4333" w:rsidRDefault="00A91D3D" w:rsidP="00A91D3D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2B4333">
              <w:t xml:space="preserve"> Regional healthcare coalition </w:t>
            </w:r>
          </w:p>
          <w:p w14:paraId="470DE200" w14:textId="7E431976" w:rsidR="00CE6CA1" w:rsidRPr="00A91D3D" w:rsidRDefault="00CE6CA1" w:rsidP="00A91D3D">
            <w:pPr>
              <w:pStyle w:val="ListParagraph"/>
              <w:spacing w:after="160" w:line="259" w:lineRule="auto"/>
              <w:ind w:left="360"/>
            </w:pPr>
          </w:p>
        </w:tc>
        <w:tc>
          <w:tcPr>
            <w:tcW w:w="3420" w:type="dxa"/>
          </w:tcPr>
          <w:p w14:paraId="6DD18D08" w14:textId="77777777" w:rsidR="0020642C" w:rsidRDefault="006C1927" w:rsidP="006C1927">
            <w:pPr>
              <w:pStyle w:val="ListParagraph"/>
              <w:numPr>
                <w:ilvl w:val="0"/>
                <w:numId w:val="14"/>
              </w:numPr>
            </w:pPr>
            <w:r>
              <w:t>Number of training sessions offered to care teams</w:t>
            </w:r>
          </w:p>
          <w:p w14:paraId="4D6604D7" w14:textId="77777777" w:rsidR="00340942" w:rsidRDefault="00340942" w:rsidP="00340942">
            <w:pPr>
              <w:pStyle w:val="ListParagraph"/>
              <w:ind w:left="360"/>
            </w:pPr>
          </w:p>
          <w:p w14:paraId="7AA3E959" w14:textId="5EA0D525" w:rsidR="006C1927" w:rsidRPr="001A69E4" w:rsidRDefault="006C1927" w:rsidP="006C1927">
            <w:pPr>
              <w:pStyle w:val="ListParagraph"/>
              <w:numPr>
                <w:ilvl w:val="0"/>
                <w:numId w:val="14"/>
              </w:numPr>
            </w:pPr>
            <w:r>
              <w:t>Number of staff participating in the training sessions</w:t>
            </w:r>
          </w:p>
        </w:tc>
        <w:tc>
          <w:tcPr>
            <w:tcW w:w="1291" w:type="dxa"/>
          </w:tcPr>
          <w:p w14:paraId="7D3BE2E1" w14:textId="5D13611C" w:rsidR="00F0554E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F0554E" w:rsidRPr="001F4F97" w14:paraId="43A53BEC" w14:textId="77777777" w:rsidTr="00E02CB8">
        <w:trPr>
          <w:cantSplit/>
          <w:trHeight w:val="300"/>
        </w:trPr>
        <w:tc>
          <w:tcPr>
            <w:tcW w:w="4466" w:type="dxa"/>
          </w:tcPr>
          <w:p w14:paraId="03E2EDCB" w14:textId="7A256B56" w:rsidR="005556AD" w:rsidRPr="00C00387" w:rsidRDefault="000C625B" w:rsidP="036E1505">
            <w:pPr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Partner with the Missouri Hospital Association staff to conduct</w:t>
            </w:r>
            <w:r w:rsidR="00DA6F21">
              <w:rPr>
                <w:rStyle w:val="markedcontent"/>
              </w:rPr>
              <w:t xml:space="preserve"> a risk assessment to identify gaps and opportunities for improvement as it </w:t>
            </w:r>
            <w:r w:rsidR="00E02CB8">
              <w:rPr>
                <w:rStyle w:val="markedcontent"/>
              </w:rPr>
              <w:t>r</w:t>
            </w:r>
            <w:r w:rsidR="00DA6F21">
              <w:rPr>
                <w:rStyle w:val="markedcontent"/>
              </w:rPr>
              <w:t>elates to COVID-19</w:t>
            </w:r>
          </w:p>
        </w:tc>
        <w:tc>
          <w:tcPr>
            <w:tcW w:w="3809" w:type="dxa"/>
          </w:tcPr>
          <w:p w14:paraId="65ADFF88" w14:textId="77777777" w:rsidR="00056F2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11793FAF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5F30E8F5" w14:textId="54997E5D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7265F610" w14:textId="03D05F20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26527F86" w14:textId="77777777" w:rsidR="009D0FD9" w:rsidRDefault="009D0FD9" w:rsidP="009D0FD9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EMS</w:t>
            </w:r>
          </w:p>
          <w:p w14:paraId="4C9DB5B4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595097D3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03DD66E7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5FC158F3" w14:textId="25B54013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6701DF10" w14:textId="77777777" w:rsidR="00F0554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00B6E20B" w14:textId="5C470451" w:rsidR="005A51FB" w:rsidRDefault="00CE6CA1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Regional healthcare coalition</w:t>
            </w:r>
          </w:p>
          <w:p w14:paraId="4781EB45" w14:textId="7EDFDBF5" w:rsidR="00CE6CA1" w:rsidRPr="00FA566A" w:rsidRDefault="00CE6CA1" w:rsidP="00CE6CA1">
            <w:pPr>
              <w:pStyle w:val="ListParagraph"/>
              <w:spacing w:after="160" w:line="259" w:lineRule="auto"/>
              <w:ind w:left="360"/>
            </w:pPr>
          </w:p>
        </w:tc>
        <w:tc>
          <w:tcPr>
            <w:tcW w:w="3420" w:type="dxa"/>
          </w:tcPr>
          <w:p w14:paraId="1071A35D" w14:textId="12405483" w:rsidR="00F0554E" w:rsidRDefault="00E02CB8" w:rsidP="036E1505">
            <w:pPr>
              <w:pStyle w:val="ListParagraph"/>
              <w:numPr>
                <w:ilvl w:val="0"/>
                <w:numId w:val="6"/>
              </w:numPr>
              <w:ind w:left="345" w:hanging="345"/>
            </w:pPr>
            <w:r>
              <w:t>Number of gaps identified through the assessment process (baseline)</w:t>
            </w:r>
          </w:p>
          <w:p w14:paraId="30E3D35E" w14:textId="77777777" w:rsidR="00340942" w:rsidRDefault="00340942" w:rsidP="00340942">
            <w:pPr>
              <w:pStyle w:val="ListParagraph"/>
              <w:ind w:left="345"/>
            </w:pPr>
          </w:p>
          <w:p w14:paraId="5E2B8FFB" w14:textId="43D5C8FE" w:rsidR="00E02CB8" w:rsidRPr="001A69E4" w:rsidRDefault="00E02CB8" w:rsidP="036E1505">
            <w:pPr>
              <w:pStyle w:val="ListParagraph"/>
              <w:numPr>
                <w:ilvl w:val="0"/>
                <w:numId w:val="6"/>
              </w:numPr>
              <w:ind w:left="345" w:hanging="345"/>
            </w:pPr>
            <w:r>
              <w:t>Number of gaps resolved per the established timeline</w:t>
            </w:r>
          </w:p>
        </w:tc>
        <w:tc>
          <w:tcPr>
            <w:tcW w:w="1291" w:type="dxa"/>
          </w:tcPr>
          <w:p w14:paraId="483F68D3" w14:textId="4B814976" w:rsidR="00F0554E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B64FA8" w:rsidRPr="001F4F97" w14:paraId="01B709A2" w14:textId="77777777" w:rsidTr="00E02CB8">
        <w:trPr>
          <w:cantSplit/>
          <w:trHeight w:val="300"/>
        </w:trPr>
        <w:tc>
          <w:tcPr>
            <w:tcW w:w="4466" w:type="dxa"/>
          </w:tcPr>
          <w:p w14:paraId="6F0FF812" w14:textId="18184816" w:rsidR="005556AD" w:rsidRPr="00C00387" w:rsidRDefault="00DA6F21" w:rsidP="036E1505">
            <w:pPr>
              <w:rPr>
                <w:rStyle w:val="markedcontent"/>
              </w:rPr>
            </w:pPr>
            <w:r>
              <w:rPr>
                <w:rStyle w:val="markedcontent"/>
              </w:rPr>
              <w:t>Develop policies</w:t>
            </w:r>
            <w:r w:rsidR="00BE7551">
              <w:rPr>
                <w:rStyle w:val="markedcontent"/>
              </w:rPr>
              <w:t xml:space="preserve"> and procedures</w:t>
            </w:r>
            <w:r>
              <w:rPr>
                <w:rStyle w:val="markedcontent"/>
              </w:rPr>
              <w:t xml:space="preserve"> that seek to align with the </w:t>
            </w:r>
            <w:hyperlink r:id="rId11" w:history="1">
              <w:r w:rsidR="00BE7551" w:rsidRPr="00BE7551">
                <w:rPr>
                  <w:rStyle w:val="Hyperlink"/>
                </w:rPr>
                <w:t>CDC guidelines</w:t>
              </w:r>
            </w:hyperlink>
            <w:r w:rsidR="00BE7551">
              <w:rPr>
                <w:rStyle w:val="markedcontent"/>
              </w:rPr>
              <w:t xml:space="preserve"> relating to the standard and transmission based precautions</w:t>
            </w:r>
          </w:p>
        </w:tc>
        <w:tc>
          <w:tcPr>
            <w:tcW w:w="3809" w:type="dxa"/>
          </w:tcPr>
          <w:p w14:paraId="050CC856" w14:textId="77777777" w:rsidR="00056F2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31FDD3DA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566E301B" w14:textId="322B598A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5C3863BC" w14:textId="6FF756C3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633C95FA" w14:textId="77777777" w:rsidR="009D0FD9" w:rsidRDefault="009D0FD9" w:rsidP="009D0FD9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EMS</w:t>
            </w:r>
          </w:p>
          <w:p w14:paraId="7A56FAA9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75DB1DA7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720D7E09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0928C474" w14:textId="6F6539DE" w:rsidR="00A91D3D" w:rsidRDefault="00056F2E" w:rsidP="00A91D3D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428C9401" w14:textId="77777777" w:rsidR="00A91D3D" w:rsidRDefault="00056F2E" w:rsidP="00A91D3D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0785E2D6" w14:textId="565CD60D" w:rsidR="00CE6CA1" w:rsidRPr="00A91D3D" w:rsidRDefault="00CE6CA1" w:rsidP="00A91D3D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Regional healthcare coalition</w:t>
            </w:r>
          </w:p>
          <w:p w14:paraId="4694F341" w14:textId="7B13F598" w:rsidR="005A51FB" w:rsidRPr="00056F2E" w:rsidRDefault="005A51FB" w:rsidP="00CE6CA1">
            <w:pPr>
              <w:pStyle w:val="ListParagraph"/>
              <w:spacing w:after="160" w:line="259" w:lineRule="auto"/>
              <w:ind w:left="360"/>
              <w:rPr>
                <w:highlight w:val="yellow"/>
              </w:rPr>
            </w:pPr>
          </w:p>
        </w:tc>
        <w:tc>
          <w:tcPr>
            <w:tcW w:w="3420" w:type="dxa"/>
          </w:tcPr>
          <w:p w14:paraId="7AE50E2A" w14:textId="77777777" w:rsidR="00B64FA8" w:rsidRDefault="00E02CB8" w:rsidP="036E1505">
            <w:pPr>
              <w:pStyle w:val="ListParagraph"/>
              <w:numPr>
                <w:ilvl w:val="0"/>
                <w:numId w:val="6"/>
              </w:numPr>
              <w:ind w:left="345" w:hanging="345"/>
            </w:pPr>
            <w:r>
              <w:t>Number of policies developed and implemented</w:t>
            </w:r>
          </w:p>
          <w:p w14:paraId="08D60D62" w14:textId="77777777" w:rsidR="00340942" w:rsidRDefault="00340942" w:rsidP="00340942">
            <w:pPr>
              <w:pStyle w:val="ListParagraph"/>
              <w:ind w:left="345"/>
            </w:pPr>
          </w:p>
          <w:p w14:paraId="5B44E844" w14:textId="35A20947" w:rsidR="00E02CB8" w:rsidRPr="001A69E4" w:rsidRDefault="00E02CB8" w:rsidP="036E1505">
            <w:pPr>
              <w:pStyle w:val="ListParagraph"/>
              <w:numPr>
                <w:ilvl w:val="0"/>
                <w:numId w:val="6"/>
              </w:numPr>
              <w:ind w:left="345" w:hanging="345"/>
            </w:pPr>
            <w:r>
              <w:t>Number of procedures developed and operationalized</w:t>
            </w:r>
          </w:p>
        </w:tc>
        <w:tc>
          <w:tcPr>
            <w:tcW w:w="1291" w:type="dxa"/>
          </w:tcPr>
          <w:p w14:paraId="7D8F68DE" w14:textId="39EC08FD" w:rsidR="00B64FA8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ED4E93" w:rsidRPr="001F4F97" w14:paraId="7450D9B2" w14:textId="77777777" w:rsidTr="00E02CB8">
        <w:trPr>
          <w:cantSplit/>
          <w:trHeight w:val="300"/>
        </w:trPr>
        <w:tc>
          <w:tcPr>
            <w:tcW w:w="4466" w:type="dxa"/>
          </w:tcPr>
          <w:p w14:paraId="5E305127" w14:textId="42F56C32" w:rsidR="00ED4E93" w:rsidRPr="00C00387" w:rsidRDefault="00BE7551" w:rsidP="036E1505">
            <w:pPr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Consider availing employees with personal protective equipment such as wear and masks to protect them from infection should they come in cross contact with patients screening positive for COVID-19</w:t>
            </w:r>
          </w:p>
        </w:tc>
        <w:tc>
          <w:tcPr>
            <w:tcW w:w="3809" w:type="dxa"/>
          </w:tcPr>
          <w:p w14:paraId="36137623" w14:textId="77777777" w:rsidR="00056F2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3215A979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23A7ED1D" w14:textId="322DEFA2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7C40478D" w14:textId="3E6217E0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6106F6F2" w14:textId="77777777" w:rsidR="009D0FD9" w:rsidRDefault="009D0FD9" w:rsidP="009D0FD9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EMS</w:t>
            </w:r>
          </w:p>
          <w:p w14:paraId="4905DA24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008E82E7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76409A00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2760FA26" w14:textId="0D86E14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74D1CE22" w14:textId="77777777" w:rsidR="00ED4E93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181EF9AD" w14:textId="775D3252" w:rsidR="00CE6CA1" w:rsidRDefault="00CE6CA1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Regional healthcare coalition</w:t>
            </w:r>
          </w:p>
          <w:p w14:paraId="7EA6260C" w14:textId="6206D27E" w:rsidR="00CE6CA1" w:rsidRPr="036E1505" w:rsidRDefault="00CE6CA1" w:rsidP="00CE6CA1">
            <w:pPr>
              <w:pStyle w:val="ListParagraph"/>
              <w:ind w:left="360"/>
            </w:pPr>
          </w:p>
        </w:tc>
        <w:tc>
          <w:tcPr>
            <w:tcW w:w="3420" w:type="dxa"/>
          </w:tcPr>
          <w:p w14:paraId="69F1B216" w14:textId="77777777" w:rsidR="00ED4E93" w:rsidRDefault="00F71936" w:rsidP="036E1505">
            <w:pPr>
              <w:pStyle w:val="ListParagraph"/>
              <w:numPr>
                <w:ilvl w:val="0"/>
                <w:numId w:val="6"/>
              </w:numPr>
              <w:ind w:left="345" w:hanging="345"/>
            </w:pPr>
            <w:r>
              <w:t>Number of PPE’s supplied</w:t>
            </w:r>
          </w:p>
          <w:p w14:paraId="2D59924B" w14:textId="77777777" w:rsidR="00340942" w:rsidRDefault="00340942" w:rsidP="00340942">
            <w:pPr>
              <w:pStyle w:val="ListParagraph"/>
              <w:ind w:left="345"/>
            </w:pPr>
          </w:p>
          <w:p w14:paraId="470E953E" w14:textId="2F2E3C54" w:rsidR="00F71936" w:rsidRPr="036E1505" w:rsidRDefault="00F71936" w:rsidP="036E1505">
            <w:pPr>
              <w:pStyle w:val="ListParagraph"/>
              <w:numPr>
                <w:ilvl w:val="0"/>
                <w:numId w:val="6"/>
              </w:numPr>
              <w:ind w:left="345" w:hanging="345"/>
            </w:pPr>
            <w:r>
              <w:t>Number of PPE’s utilized by staff</w:t>
            </w:r>
          </w:p>
        </w:tc>
        <w:tc>
          <w:tcPr>
            <w:tcW w:w="1291" w:type="dxa"/>
          </w:tcPr>
          <w:p w14:paraId="1580412B" w14:textId="2F219293" w:rsidR="00ED4E93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6856AC" w:rsidRPr="001F4F97" w14:paraId="27A9E12B" w14:textId="77777777" w:rsidTr="00E02CB8">
        <w:trPr>
          <w:cantSplit/>
          <w:trHeight w:val="300"/>
        </w:trPr>
        <w:tc>
          <w:tcPr>
            <w:tcW w:w="4466" w:type="dxa"/>
          </w:tcPr>
          <w:p w14:paraId="35629B8B" w14:textId="5F228C12" w:rsidR="00557B67" w:rsidRPr="00C00387" w:rsidRDefault="00BE7551" w:rsidP="036E1505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Offer screening opportunities to everyone entering the healthcare setting at the different points of care in alignment with the </w:t>
            </w:r>
            <w:hyperlink r:id="rId12" w:history="1">
              <w:r w:rsidR="00991219" w:rsidRPr="00991219">
                <w:rPr>
                  <w:rStyle w:val="Hyperlink"/>
                </w:rPr>
                <w:t>CDC’s COVID 19 infection and control reccomendadtions</w:t>
              </w:r>
            </w:hyperlink>
          </w:p>
        </w:tc>
        <w:tc>
          <w:tcPr>
            <w:tcW w:w="3809" w:type="dxa"/>
          </w:tcPr>
          <w:p w14:paraId="0767D0C8" w14:textId="77777777" w:rsidR="00056F2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090A4BB6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34C14520" w14:textId="634FD5DE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7585A680" w14:textId="1307B6CF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456C2652" w14:textId="77777777" w:rsidR="009D0FD9" w:rsidRDefault="009D0FD9" w:rsidP="009D0FD9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EMS</w:t>
            </w:r>
          </w:p>
          <w:p w14:paraId="23518073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08B990AD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51EFE89B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7BBB5F24" w14:textId="7E4B2C88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4F45BBF3" w14:textId="77777777" w:rsidR="006856AC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067A1E07" w14:textId="15DEB921" w:rsidR="00CE6CA1" w:rsidRDefault="00CE6CA1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Regional healthcare coalition</w:t>
            </w:r>
          </w:p>
          <w:p w14:paraId="22F5F3E6" w14:textId="1C70DE83" w:rsidR="005A51FB" w:rsidRPr="036E1505" w:rsidRDefault="005A51FB" w:rsidP="00CE6CA1">
            <w:pPr>
              <w:pStyle w:val="ListParagraph"/>
              <w:spacing w:after="160" w:line="259" w:lineRule="auto"/>
              <w:ind w:left="360"/>
            </w:pPr>
          </w:p>
        </w:tc>
        <w:tc>
          <w:tcPr>
            <w:tcW w:w="3420" w:type="dxa"/>
          </w:tcPr>
          <w:p w14:paraId="509A8536" w14:textId="73D3F95F" w:rsidR="0020642C" w:rsidRPr="036E1505" w:rsidRDefault="00F71936" w:rsidP="00F71936">
            <w:pPr>
              <w:pStyle w:val="ListParagraph"/>
              <w:numPr>
                <w:ilvl w:val="0"/>
                <w:numId w:val="14"/>
              </w:numPr>
            </w:pPr>
            <w:r>
              <w:t xml:space="preserve">Number of patients screened for COVID 19 in the inpatient and outpatient settings of care </w:t>
            </w:r>
          </w:p>
        </w:tc>
        <w:tc>
          <w:tcPr>
            <w:tcW w:w="1291" w:type="dxa"/>
          </w:tcPr>
          <w:p w14:paraId="52F54D78" w14:textId="3600E1E0" w:rsidR="006856AC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B64FA8" w:rsidRPr="001F4F97" w14:paraId="6C476E70" w14:textId="77777777" w:rsidTr="00E02CB8">
        <w:trPr>
          <w:cantSplit/>
          <w:trHeight w:val="300"/>
        </w:trPr>
        <w:tc>
          <w:tcPr>
            <w:tcW w:w="4466" w:type="dxa"/>
          </w:tcPr>
          <w:p w14:paraId="34A309AE" w14:textId="44FC8DF9" w:rsidR="005556AD" w:rsidRPr="00C00387" w:rsidRDefault="00056F2E" w:rsidP="036E1505">
            <w:pPr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Promote and encourage all hospital staff to get vaccinated against COVID 19 as an infection control strategy</w:t>
            </w:r>
          </w:p>
        </w:tc>
        <w:tc>
          <w:tcPr>
            <w:tcW w:w="3809" w:type="dxa"/>
          </w:tcPr>
          <w:p w14:paraId="3C8330B2" w14:textId="77777777" w:rsidR="00056F2E" w:rsidRDefault="00056F2E" w:rsidP="00056F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28D6EE33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0FEFEFD6" w14:textId="74FA726B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02D0B00D" w14:textId="1AE921E8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24D2C8C0" w14:textId="77777777" w:rsidR="009D0FD9" w:rsidRDefault="009D0FD9" w:rsidP="009D0FD9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EMS</w:t>
            </w:r>
          </w:p>
          <w:p w14:paraId="1AFE84E4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313CF214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0A1FAC2E" w14:textId="77777777" w:rsidR="00056F2E" w:rsidRDefault="00056F2E" w:rsidP="00056F2E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08BF224B" w14:textId="688D8B96" w:rsidR="00A91D3D" w:rsidRDefault="00056F2E" w:rsidP="00A91D3D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2DEED167" w14:textId="77777777" w:rsidR="00A91D3D" w:rsidRDefault="00056F2E" w:rsidP="00A91D3D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Other community-based organizations as needed</w:t>
            </w:r>
          </w:p>
          <w:p w14:paraId="653C62DF" w14:textId="2E55D590" w:rsidR="00CE6CA1" w:rsidRPr="00A91D3D" w:rsidRDefault="00CE6CA1" w:rsidP="00A91D3D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Regional healthcare coalition</w:t>
            </w:r>
          </w:p>
          <w:p w14:paraId="279AB350" w14:textId="311511EC" w:rsidR="005A51FB" w:rsidRPr="00056F2E" w:rsidRDefault="005A51FB" w:rsidP="00CE6CA1">
            <w:pPr>
              <w:pStyle w:val="ListParagraph"/>
              <w:spacing w:after="160" w:line="259" w:lineRule="auto"/>
              <w:ind w:left="360"/>
              <w:rPr>
                <w:highlight w:val="yellow"/>
              </w:rPr>
            </w:pPr>
          </w:p>
        </w:tc>
        <w:tc>
          <w:tcPr>
            <w:tcW w:w="3420" w:type="dxa"/>
          </w:tcPr>
          <w:p w14:paraId="74DDBA3C" w14:textId="601B2757" w:rsidR="00B64FA8" w:rsidRPr="001A69E4" w:rsidRDefault="002B4333" w:rsidP="036E1505">
            <w:pPr>
              <w:pStyle w:val="ListParagraph"/>
              <w:numPr>
                <w:ilvl w:val="0"/>
                <w:numId w:val="6"/>
              </w:numPr>
              <w:ind w:left="345" w:hanging="345"/>
            </w:pPr>
            <w:r>
              <w:t xml:space="preserve">Percentage </w:t>
            </w:r>
            <w:r w:rsidR="00F71936">
              <w:t>of hospital staff vaccinated against COVID 19</w:t>
            </w:r>
          </w:p>
        </w:tc>
        <w:tc>
          <w:tcPr>
            <w:tcW w:w="1291" w:type="dxa"/>
          </w:tcPr>
          <w:p w14:paraId="793E7625" w14:textId="5AE62B5C" w:rsidR="00B64FA8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47320E" w:rsidRPr="001F4F97" w14:paraId="61ACB102" w14:textId="77777777" w:rsidTr="00E02CB8">
        <w:trPr>
          <w:cantSplit/>
          <w:trHeight w:val="300"/>
        </w:trPr>
        <w:tc>
          <w:tcPr>
            <w:tcW w:w="4466" w:type="dxa"/>
          </w:tcPr>
          <w:p w14:paraId="1CB77745" w14:textId="157B6C94" w:rsidR="0047320E" w:rsidRDefault="0047320E" w:rsidP="036E1505">
            <w:pPr>
              <w:rPr>
                <w:rStyle w:val="markedcontent"/>
              </w:rPr>
            </w:pPr>
            <w:r>
              <w:rPr>
                <w:rStyle w:val="markedcontent"/>
              </w:rPr>
              <w:t>Use the power of data to identify populations</w:t>
            </w:r>
            <w:r w:rsidR="00F47F98">
              <w:rPr>
                <w:rStyle w:val="markedcontent"/>
              </w:rPr>
              <w:t xml:space="preserve"> disproportionately affected by COVID 19 and implementing actions that seek to target interventions with the needed specificity. This action will be key to promoting health equity by meeting individuals, </w:t>
            </w:r>
            <w:r w:rsidR="005D3770">
              <w:rPr>
                <w:rStyle w:val="markedcontent"/>
              </w:rPr>
              <w:t>communities,</w:t>
            </w:r>
            <w:r w:rsidR="00F47F98">
              <w:rPr>
                <w:rStyle w:val="markedcontent"/>
              </w:rPr>
              <w:t xml:space="preserve"> and populations where they are in their journey. This will reduce the associated health disparities</w:t>
            </w:r>
          </w:p>
        </w:tc>
        <w:tc>
          <w:tcPr>
            <w:tcW w:w="3809" w:type="dxa"/>
          </w:tcPr>
          <w:p w14:paraId="29D598D0" w14:textId="77777777" w:rsidR="005D3770" w:rsidRDefault="005D3770" w:rsidP="005D3770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483EB3">
              <w:t>Provider organizations</w:t>
            </w:r>
            <w:r>
              <w:t xml:space="preserve"> such as:</w:t>
            </w:r>
          </w:p>
          <w:p w14:paraId="3D3409D6" w14:textId="77777777" w:rsidR="00340942" w:rsidRDefault="00340942" w:rsidP="00340942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Missouri Hospital Association</w:t>
            </w:r>
          </w:p>
          <w:p w14:paraId="025426DA" w14:textId="0EF117D6" w:rsidR="005D3770" w:rsidRDefault="005D3770" w:rsidP="005D3770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Hospitals</w:t>
            </w:r>
          </w:p>
          <w:p w14:paraId="71633104" w14:textId="606D1D27" w:rsidR="005D3770" w:rsidRDefault="005D3770" w:rsidP="005D3770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Health departments</w:t>
            </w:r>
          </w:p>
          <w:p w14:paraId="14FE1317" w14:textId="4B283D07" w:rsidR="009D0FD9" w:rsidRDefault="009D0FD9" w:rsidP="005D3770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EMS</w:t>
            </w:r>
          </w:p>
          <w:p w14:paraId="055C4CA9" w14:textId="77777777" w:rsidR="005D3770" w:rsidRDefault="005D3770" w:rsidP="005D3770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Community health centers</w:t>
            </w:r>
          </w:p>
          <w:p w14:paraId="40F5B0A8" w14:textId="77777777" w:rsidR="005D3770" w:rsidRDefault="005D3770" w:rsidP="005D3770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Schools</w:t>
            </w:r>
          </w:p>
          <w:p w14:paraId="2C86FEE4" w14:textId="77777777" w:rsidR="005D3770" w:rsidRDefault="005D3770" w:rsidP="005D3770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>Businesses</w:t>
            </w:r>
          </w:p>
          <w:p w14:paraId="51ED2CD8" w14:textId="01F44C5F" w:rsidR="005D3770" w:rsidRDefault="005D3770" w:rsidP="005D3770">
            <w:pPr>
              <w:pStyle w:val="ListParagraph"/>
              <w:numPr>
                <w:ilvl w:val="1"/>
                <w:numId w:val="14"/>
              </w:numPr>
              <w:spacing w:after="160" w:line="259" w:lineRule="auto"/>
            </w:pPr>
            <w:r>
              <w:t xml:space="preserve">Federal, state, and </w:t>
            </w:r>
            <w:r w:rsidR="00B437DB">
              <w:t>l</w:t>
            </w:r>
            <w:r>
              <w:t>ocal governments</w:t>
            </w:r>
          </w:p>
          <w:p w14:paraId="49EAE4A3" w14:textId="77777777" w:rsidR="0047320E" w:rsidRDefault="005D3770" w:rsidP="002B4333">
            <w:pPr>
              <w:pStyle w:val="ListParagraph"/>
              <w:numPr>
                <w:ilvl w:val="0"/>
                <w:numId w:val="14"/>
              </w:numPr>
            </w:pPr>
            <w:r w:rsidRPr="00483EB3">
              <w:t>Other community-based organizations as needed</w:t>
            </w:r>
          </w:p>
          <w:p w14:paraId="41D4B84D" w14:textId="77777777" w:rsidR="005A51FB" w:rsidRDefault="005A51FB" w:rsidP="002B4333">
            <w:pPr>
              <w:pStyle w:val="ListParagraph"/>
              <w:numPr>
                <w:ilvl w:val="0"/>
                <w:numId w:val="14"/>
              </w:numPr>
            </w:pPr>
            <w:r w:rsidRPr="002B4333">
              <w:t>Regional healthcare coalition</w:t>
            </w:r>
          </w:p>
          <w:p w14:paraId="45675DD2" w14:textId="453CEB98" w:rsidR="009D0FD9" w:rsidRPr="00483EB3" w:rsidRDefault="009D0FD9" w:rsidP="009D0FD9">
            <w:pPr>
              <w:pStyle w:val="ListParagraph"/>
              <w:ind w:left="360"/>
            </w:pPr>
          </w:p>
        </w:tc>
        <w:tc>
          <w:tcPr>
            <w:tcW w:w="3420" w:type="dxa"/>
          </w:tcPr>
          <w:p w14:paraId="7997E63F" w14:textId="18C29F14" w:rsidR="0047320E" w:rsidRDefault="005D3770" w:rsidP="036E1505">
            <w:pPr>
              <w:pStyle w:val="ListParagraph"/>
              <w:numPr>
                <w:ilvl w:val="0"/>
                <w:numId w:val="6"/>
              </w:numPr>
              <w:ind w:left="345" w:hanging="345"/>
            </w:pPr>
            <w:r>
              <w:t>Baseline rate of COVID 19 for different groups within any given community</w:t>
            </w:r>
          </w:p>
          <w:p w14:paraId="64E09257" w14:textId="77777777" w:rsidR="00340942" w:rsidRDefault="00340942" w:rsidP="00340942">
            <w:pPr>
              <w:pStyle w:val="ListParagraph"/>
              <w:ind w:left="345"/>
            </w:pPr>
          </w:p>
          <w:p w14:paraId="29870D45" w14:textId="0C3ADF93" w:rsidR="005D3770" w:rsidRDefault="005D3770" w:rsidP="036E1505">
            <w:pPr>
              <w:pStyle w:val="ListParagraph"/>
              <w:numPr>
                <w:ilvl w:val="0"/>
                <w:numId w:val="6"/>
              </w:numPr>
              <w:ind w:left="345" w:hanging="345"/>
            </w:pPr>
            <w:r>
              <w:t>Rate of COVID 19 after implementing interventions with the needed specificity</w:t>
            </w:r>
          </w:p>
        </w:tc>
        <w:tc>
          <w:tcPr>
            <w:tcW w:w="1291" w:type="dxa"/>
          </w:tcPr>
          <w:p w14:paraId="3D14CA96" w14:textId="4B1A5238" w:rsidR="0047320E" w:rsidRDefault="002E0FCD" w:rsidP="00257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</w:tbl>
    <w:p w14:paraId="033C6967" w14:textId="77777777" w:rsidR="00F91146" w:rsidRDefault="00F91146" w:rsidP="00CD7360"/>
    <w:p w14:paraId="24D302E0" w14:textId="240D266C" w:rsidR="003C0189" w:rsidRPr="001F4F97" w:rsidRDefault="003C0189" w:rsidP="00CD7360">
      <w:pPr>
        <w:rPr>
          <w:rFonts w:cstheme="minorHAnsi"/>
        </w:rPr>
      </w:pPr>
    </w:p>
    <w:sectPr w:rsidR="003C0189" w:rsidRPr="001F4F97" w:rsidSect="00580A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1F34" w14:textId="77777777" w:rsidR="00E73FDB" w:rsidRDefault="00E73FDB" w:rsidP="00C03630">
      <w:pPr>
        <w:spacing w:after="0" w:line="240" w:lineRule="auto"/>
      </w:pPr>
      <w:r>
        <w:separator/>
      </w:r>
    </w:p>
  </w:endnote>
  <w:endnote w:type="continuationSeparator" w:id="0">
    <w:p w14:paraId="126C1177" w14:textId="77777777" w:rsidR="00E73FDB" w:rsidRDefault="00E73FDB" w:rsidP="00C03630">
      <w:pPr>
        <w:spacing w:after="0" w:line="240" w:lineRule="auto"/>
      </w:pPr>
      <w:r>
        <w:continuationSeparator/>
      </w:r>
    </w:p>
  </w:endnote>
  <w:endnote w:type="continuationNotice" w:id="1">
    <w:p w14:paraId="6CCCE74D" w14:textId="77777777" w:rsidR="00E73FDB" w:rsidRDefault="00E73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2A02" w14:textId="77777777" w:rsidR="005C04AB" w:rsidRDefault="005C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540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17775" w14:textId="4171257F" w:rsidR="00C03630" w:rsidRDefault="00C036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25CA3" w14:textId="77777777" w:rsidR="00C03630" w:rsidRDefault="00C03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8CB3" w14:textId="77777777" w:rsidR="005C04AB" w:rsidRDefault="005C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BAB2" w14:textId="77777777" w:rsidR="00E73FDB" w:rsidRDefault="00E73FDB" w:rsidP="00C03630">
      <w:pPr>
        <w:spacing w:after="0" w:line="240" w:lineRule="auto"/>
      </w:pPr>
      <w:r>
        <w:separator/>
      </w:r>
    </w:p>
  </w:footnote>
  <w:footnote w:type="continuationSeparator" w:id="0">
    <w:p w14:paraId="2208E2CA" w14:textId="77777777" w:rsidR="00E73FDB" w:rsidRDefault="00E73FDB" w:rsidP="00C03630">
      <w:pPr>
        <w:spacing w:after="0" w:line="240" w:lineRule="auto"/>
      </w:pPr>
      <w:r>
        <w:continuationSeparator/>
      </w:r>
    </w:p>
  </w:footnote>
  <w:footnote w:type="continuationNotice" w:id="1">
    <w:p w14:paraId="427E3BCC" w14:textId="77777777" w:rsidR="00E73FDB" w:rsidRDefault="00E73F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0E20" w14:textId="77777777" w:rsidR="005C04AB" w:rsidRDefault="005C0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542178"/>
      <w:docPartObj>
        <w:docPartGallery w:val="Watermarks"/>
        <w:docPartUnique/>
      </w:docPartObj>
    </w:sdtPr>
    <w:sdtContent>
      <w:p w14:paraId="5670EB0A" w14:textId="63CFEB5D" w:rsidR="005C04AB" w:rsidRDefault="00000000">
        <w:pPr>
          <w:pStyle w:val="Header"/>
        </w:pPr>
        <w:r>
          <w:rPr>
            <w:noProof/>
          </w:rPr>
          <w:pict w14:anchorId="51A484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D2AF" w14:textId="77777777" w:rsidR="005C04AB" w:rsidRDefault="005C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08F1"/>
    <w:multiLevelType w:val="hybridMultilevel"/>
    <w:tmpl w:val="D43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3A0"/>
    <w:multiLevelType w:val="hybridMultilevel"/>
    <w:tmpl w:val="18E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157D"/>
    <w:multiLevelType w:val="hybridMultilevel"/>
    <w:tmpl w:val="4566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0266"/>
    <w:multiLevelType w:val="hybridMultilevel"/>
    <w:tmpl w:val="59CA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72C1"/>
    <w:multiLevelType w:val="hybridMultilevel"/>
    <w:tmpl w:val="8B302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304C2"/>
    <w:multiLevelType w:val="hybridMultilevel"/>
    <w:tmpl w:val="6F98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61162"/>
    <w:multiLevelType w:val="hybridMultilevel"/>
    <w:tmpl w:val="D60AD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2B33B"/>
    <w:multiLevelType w:val="hybridMultilevel"/>
    <w:tmpl w:val="4A2CCB30"/>
    <w:lvl w:ilvl="0" w:tplc="A2FC4D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864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81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64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87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21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A3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09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4D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BE"/>
    <w:multiLevelType w:val="hybridMultilevel"/>
    <w:tmpl w:val="303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3C552"/>
    <w:multiLevelType w:val="hybridMultilevel"/>
    <w:tmpl w:val="B4884744"/>
    <w:lvl w:ilvl="0" w:tplc="4E8CB6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040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40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2D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8E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0D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42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64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6D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F3866"/>
    <w:multiLevelType w:val="hybridMultilevel"/>
    <w:tmpl w:val="E2821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94233"/>
    <w:multiLevelType w:val="hybridMultilevel"/>
    <w:tmpl w:val="DBA4B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0019EF"/>
    <w:multiLevelType w:val="hybridMultilevel"/>
    <w:tmpl w:val="5A46C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FB16AE"/>
    <w:multiLevelType w:val="hybridMultilevel"/>
    <w:tmpl w:val="A300E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B74E94"/>
    <w:multiLevelType w:val="hybridMultilevel"/>
    <w:tmpl w:val="DDA4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345EA"/>
    <w:multiLevelType w:val="hybridMultilevel"/>
    <w:tmpl w:val="5EF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6359">
    <w:abstractNumId w:val="9"/>
  </w:num>
  <w:num w:numId="2" w16cid:durableId="931209265">
    <w:abstractNumId w:val="7"/>
  </w:num>
  <w:num w:numId="3" w16cid:durableId="53166951">
    <w:abstractNumId w:val="8"/>
  </w:num>
  <w:num w:numId="4" w16cid:durableId="428546063">
    <w:abstractNumId w:val="1"/>
  </w:num>
  <w:num w:numId="5" w16cid:durableId="727992656">
    <w:abstractNumId w:val="5"/>
  </w:num>
  <w:num w:numId="6" w16cid:durableId="882718644">
    <w:abstractNumId w:val="0"/>
  </w:num>
  <w:num w:numId="7" w16cid:durableId="283658324">
    <w:abstractNumId w:val="10"/>
  </w:num>
  <w:num w:numId="8" w16cid:durableId="645860733">
    <w:abstractNumId w:val="15"/>
  </w:num>
  <w:num w:numId="9" w16cid:durableId="1808820428">
    <w:abstractNumId w:val="14"/>
  </w:num>
  <w:num w:numId="10" w16cid:durableId="1691447297">
    <w:abstractNumId w:val="13"/>
  </w:num>
  <w:num w:numId="11" w16cid:durableId="1218975068">
    <w:abstractNumId w:val="3"/>
  </w:num>
  <w:num w:numId="12" w16cid:durableId="87195578">
    <w:abstractNumId w:val="11"/>
  </w:num>
  <w:num w:numId="13" w16cid:durableId="1561935919">
    <w:abstractNumId w:val="2"/>
  </w:num>
  <w:num w:numId="14" w16cid:durableId="1516578422">
    <w:abstractNumId w:val="12"/>
  </w:num>
  <w:num w:numId="15" w16cid:durableId="280764143">
    <w:abstractNumId w:val="6"/>
  </w:num>
  <w:num w:numId="16" w16cid:durableId="1996492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25"/>
    <w:rsid w:val="0000419B"/>
    <w:rsid w:val="000064EC"/>
    <w:rsid w:val="000228C8"/>
    <w:rsid w:val="0002529B"/>
    <w:rsid w:val="00037A60"/>
    <w:rsid w:val="0005422E"/>
    <w:rsid w:val="00056F2E"/>
    <w:rsid w:val="00061579"/>
    <w:rsid w:val="0006244C"/>
    <w:rsid w:val="000A4EC2"/>
    <w:rsid w:val="000B2DD6"/>
    <w:rsid w:val="000B3C2E"/>
    <w:rsid w:val="000C625B"/>
    <w:rsid w:val="000C703E"/>
    <w:rsid w:val="00111893"/>
    <w:rsid w:val="001166CC"/>
    <w:rsid w:val="00125C67"/>
    <w:rsid w:val="001306B5"/>
    <w:rsid w:val="00131B6E"/>
    <w:rsid w:val="001536A0"/>
    <w:rsid w:val="00153A21"/>
    <w:rsid w:val="00156B1C"/>
    <w:rsid w:val="00180F13"/>
    <w:rsid w:val="00184523"/>
    <w:rsid w:val="001863A8"/>
    <w:rsid w:val="001954A1"/>
    <w:rsid w:val="001A05BF"/>
    <w:rsid w:val="001A69E4"/>
    <w:rsid w:val="001D5071"/>
    <w:rsid w:val="001E18FF"/>
    <w:rsid w:val="001E53C9"/>
    <w:rsid w:val="001F1857"/>
    <w:rsid w:val="001F4F97"/>
    <w:rsid w:val="0020642C"/>
    <w:rsid w:val="002169C0"/>
    <w:rsid w:val="00227C64"/>
    <w:rsid w:val="00257C97"/>
    <w:rsid w:val="00265918"/>
    <w:rsid w:val="002849B7"/>
    <w:rsid w:val="00293E3F"/>
    <w:rsid w:val="00294415"/>
    <w:rsid w:val="00295A38"/>
    <w:rsid w:val="002B4333"/>
    <w:rsid w:val="002C407B"/>
    <w:rsid w:val="002D5755"/>
    <w:rsid w:val="002E0FCD"/>
    <w:rsid w:val="002E3537"/>
    <w:rsid w:val="00304363"/>
    <w:rsid w:val="003368C6"/>
    <w:rsid w:val="00340942"/>
    <w:rsid w:val="00350010"/>
    <w:rsid w:val="00350CA2"/>
    <w:rsid w:val="0039287A"/>
    <w:rsid w:val="00394700"/>
    <w:rsid w:val="003A06C4"/>
    <w:rsid w:val="003A23CE"/>
    <w:rsid w:val="003C0189"/>
    <w:rsid w:val="003C0ED3"/>
    <w:rsid w:val="003D43D1"/>
    <w:rsid w:val="003D6E54"/>
    <w:rsid w:val="003E1342"/>
    <w:rsid w:val="003E3EE5"/>
    <w:rsid w:val="003E6EAB"/>
    <w:rsid w:val="003F231A"/>
    <w:rsid w:val="004132C2"/>
    <w:rsid w:val="004154A7"/>
    <w:rsid w:val="00422F15"/>
    <w:rsid w:val="004240DF"/>
    <w:rsid w:val="00435195"/>
    <w:rsid w:val="0044279E"/>
    <w:rsid w:val="00457114"/>
    <w:rsid w:val="00463E58"/>
    <w:rsid w:val="004676FD"/>
    <w:rsid w:val="0047320E"/>
    <w:rsid w:val="00477FBC"/>
    <w:rsid w:val="00480D3E"/>
    <w:rsid w:val="00482D96"/>
    <w:rsid w:val="004905E3"/>
    <w:rsid w:val="004C220B"/>
    <w:rsid w:val="004C7EE4"/>
    <w:rsid w:val="004D5259"/>
    <w:rsid w:val="004F16FB"/>
    <w:rsid w:val="0053258F"/>
    <w:rsid w:val="005376E3"/>
    <w:rsid w:val="005479FA"/>
    <w:rsid w:val="005556AD"/>
    <w:rsid w:val="00557B67"/>
    <w:rsid w:val="00574ADF"/>
    <w:rsid w:val="00580A35"/>
    <w:rsid w:val="0058296E"/>
    <w:rsid w:val="00594C9F"/>
    <w:rsid w:val="005A095A"/>
    <w:rsid w:val="005A20E0"/>
    <w:rsid w:val="005A35B3"/>
    <w:rsid w:val="005A51FB"/>
    <w:rsid w:val="005B1ACF"/>
    <w:rsid w:val="005B4EE1"/>
    <w:rsid w:val="005B65EC"/>
    <w:rsid w:val="005C04AB"/>
    <w:rsid w:val="005D3770"/>
    <w:rsid w:val="005E7D2C"/>
    <w:rsid w:val="005F5EC5"/>
    <w:rsid w:val="00612A33"/>
    <w:rsid w:val="006131AB"/>
    <w:rsid w:val="00631125"/>
    <w:rsid w:val="00632439"/>
    <w:rsid w:val="00635538"/>
    <w:rsid w:val="0063682E"/>
    <w:rsid w:val="00650855"/>
    <w:rsid w:val="00651A28"/>
    <w:rsid w:val="00677498"/>
    <w:rsid w:val="0068529B"/>
    <w:rsid w:val="006856AC"/>
    <w:rsid w:val="006C1799"/>
    <w:rsid w:val="006C1927"/>
    <w:rsid w:val="006D25C4"/>
    <w:rsid w:val="006D3141"/>
    <w:rsid w:val="006D4F58"/>
    <w:rsid w:val="006E0E99"/>
    <w:rsid w:val="006E5B96"/>
    <w:rsid w:val="006E744C"/>
    <w:rsid w:val="00704EAA"/>
    <w:rsid w:val="00715146"/>
    <w:rsid w:val="00715276"/>
    <w:rsid w:val="007158B0"/>
    <w:rsid w:val="00745010"/>
    <w:rsid w:val="007511C3"/>
    <w:rsid w:val="0077750B"/>
    <w:rsid w:val="007A7A51"/>
    <w:rsid w:val="007B5D6E"/>
    <w:rsid w:val="007C1DD1"/>
    <w:rsid w:val="007E43C0"/>
    <w:rsid w:val="007F2B09"/>
    <w:rsid w:val="007F54A0"/>
    <w:rsid w:val="0081305E"/>
    <w:rsid w:val="00815C04"/>
    <w:rsid w:val="00817A25"/>
    <w:rsid w:val="00853360"/>
    <w:rsid w:val="00861629"/>
    <w:rsid w:val="00872374"/>
    <w:rsid w:val="008C087C"/>
    <w:rsid w:val="008C64CF"/>
    <w:rsid w:val="008D5C2E"/>
    <w:rsid w:val="00915C90"/>
    <w:rsid w:val="0097499D"/>
    <w:rsid w:val="00975459"/>
    <w:rsid w:val="00976D0B"/>
    <w:rsid w:val="009850B1"/>
    <w:rsid w:val="00991219"/>
    <w:rsid w:val="009B4A4D"/>
    <w:rsid w:val="009C5C71"/>
    <w:rsid w:val="009D0FD9"/>
    <w:rsid w:val="00A46F6C"/>
    <w:rsid w:val="00A62568"/>
    <w:rsid w:val="00A91D3D"/>
    <w:rsid w:val="00AB55B7"/>
    <w:rsid w:val="00AC2877"/>
    <w:rsid w:val="00AC4174"/>
    <w:rsid w:val="00AC4341"/>
    <w:rsid w:val="00B07934"/>
    <w:rsid w:val="00B21EDE"/>
    <w:rsid w:val="00B412DC"/>
    <w:rsid w:val="00B437DB"/>
    <w:rsid w:val="00B448A9"/>
    <w:rsid w:val="00B54C3D"/>
    <w:rsid w:val="00B60F40"/>
    <w:rsid w:val="00B64FA8"/>
    <w:rsid w:val="00B879A2"/>
    <w:rsid w:val="00BC3091"/>
    <w:rsid w:val="00BD1633"/>
    <w:rsid w:val="00BE7551"/>
    <w:rsid w:val="00BF7490"/>
    <w:rsid w:val="00C00387"/>
    <w:rsid w:val="00C03630"/>
    <w:rsid w:val="00C062EB"/>
    <w:rsid w:val="00C146FF"/>
    <w:rsid w:val="00C402F5"/>
    <w:rsid w:val="00C61B3D"/>
    <w:rsid w:val="00C620E0"/>
    <w:rsid w:val="00C64F4B"/>
    <w:rsid w:val="00C913BA"/>
    <w:rsid w:val="00CA601E"/>
    <w:rsid w:val="00CA6DE6"/>
    <w:rsid w:val="00CB08C6"/>
    <w:rsid w:val="00CB10E5"/>
    <w:rsid w:val="00CB7C16"/>
    <w:rsid w:val="00CD7360"/>
    <w:rsid w:val="00CE44A7"/>
    <w:rsid w:val="00CE5FC1"/>
    <w:rsid w:val="00CE6CA1"/>
    <w:rsid w:val="00CE7FDE"/>
    <w:rsid w:val="00CF6501"/>
    <w:rsid w:val="00D04F09"/>
    <w:rsid w:val="00D26FD8"/>
    <w:rsid w:val="00D361AC"/>
    <w:rsid w:val="00D478B2"/>
    <w:rsid w:val="00D54D6E"/>
    <w:rsid w:val="00D70E65"/>
    <w:rsid w:val="00D75BDA"/>
    <w:rsid w:val="00D934E7"/>
    <w:rsid w:val="00DA4593"/>
    <w:rsid w:val="00DA6F21"/>
    <w:rsid w:val="00DB3219"/>
    <w:rsid w:val="00DB4D83"/>
    <w:rsid w:val="00DE2390"/>
    <w:rsid w:val="00DE7834"/>
    <w:rsid w:val="00DF12CB"/>
    <w:rsid w:val="00DF6949"/>
    <w:rsid w:val="00E02AD5"/>
    <w:rsid w:val="00E02CB8"/>
    <w:rsid w:val="00E1375D"/>
    <w:rsid w:val="00E53F63"/>
    <w:rsid w:val="00E73FDB"/>
    <w:rsid w:val="00EC6FAA"/>
    <w:rsid w:val="00ED4E93"/>
    <w:rsid w:val="00EE1AF9"/>
    <w:rsid w:val="00EF48C5"/>
    <w:rsid w:val="00F00F2B"/>
    <w:rsid w:val="00F0554E"/>
    <w:rsid w:val="00F20D4B"/>
    <w:rsid w:val="00F24EF6"/>
    <w:rsid w:val="00F46382"/>
    <w:rsid w:val="00F46D2E"/>
    <w:rsid w:val="00F47F98"/>
    <w:rsid w:val="00F6095E"/>
    <w:rsid w:val="00F618C4"/>
    <w:rsid w:val="00F65660"/>
    <w:rsid w:val="00F65EC3"/>
    <w:rsid w:val="00F67B87"/>
    <w:rsid w:val="00F71936"/>
    <w:rsid w:val="00F80903"/>
    <w:rsid w:val="00F91146"/>
    <w:rsid w:val="00F93D30"/>
    <w:rsid w:val="00FC5D6C"/>
    <w:rsid w:val="00FD25D1"/>
    <w:rsid w:val="00FD4ADD"/>
    <w:rsid w:val="00FE6A4A"/>
    <w:rsid w:val="00FF2F07"/>
    <w:rsid w:val="036E1505"/>
    <w:rsid w:val="1168AFB6"/>
    <w:rsid w:val="15B7F2CD"/>
    <w:rsid w:val="1699C46D"/>
    <w:rsid w:val="1997B34E"/>
    <w:rsid w:val="1AA83C66"/>
    <w:rsid w:val="1F16150F"/>
    <w:rsid w:val="208DFC3B"/>
    <w:rsid w:val="242CF09C"/>
    <w:rsid w:val="252C264D"/>
    <w:rsid w:val="258E6EFD"/>
    <w:rsid w:val="2746BACE"/>
    <w:rsid w:val="27BBC2A0"/>
    <w:rsid w:val="27C4115C"/>
    <w:rsid w:val="29352D8F"/>
    <w:rsid w:val="29F15454"/>
    <w:rsid w:val="2C1A2BF1"/>
    <w:rsid w:val="2D17F2B1"/>
    <w:rsid w:val="2EDA0D0D"/>
    <w:rsid w:val="30FDB176"/>
    <w:rsid w:val="33B2EF63"/>
    <w:rsid w:val="3850A18B"/>
    <w:rsid w:val="394D5145"/>
    <w:rsid w:val="3EA6BAB2"/>
    <w:rsid w:val="3ED0BD5C"/>
    <w:rsid w:val="4FDAA419"/>
    <w:rsid w:val="53D4B31F"/>
    <w:rsid w:val="54541CF7"/>
    <w:rsid w:val="60747DE0"/>
    <w:rsid w:val="613D8059"/>
    <w:rsid w:val="65B1CD95"/>
    <w:rsid w:val="6756C732"/>
    <w:rsid w:val="69B6B395"/>
    <w:rsid w:val="6A257C3F"/>
    <w:rsid w:val="6AF83D09"/>
    <w:rsid w:val="750D6953"/>
    <w:rsid w:val="767DBB26"/>
    <w:rsid w:val="76DBC614"/>
    <w:rsid w:val="78379C74"/>
    <w:rsid w:val="7E31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94196"/>
  <w15:chartTrackingRefBased/>
  <w15:docId w15:val="{1781EF2B-1F70-4AC4-BE0F-60F1FEED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A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A51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3A06C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31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30"/>
  </w:style>
  <w:style w:type="paragraph" w:styleId="Footer">
    <w:name w:val="footer"/>
    <w:basedOn w:val="Normal"/>
    <w:link w:val="FooterChar"/>
    <w:uiPriority w:val="99"/>
    <w:unhideWhenUsed/>
    <w:rsid w:val="00C0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30"/>
  </w:style>
  <w:style w:type="paragraph" w:styleId="Revision">
    <w:name w:val="Revision"/>
    <w:hidden/>
    <w:uiPriority w:val="99"/>
    <w:semiHidden/>
    <w:rsid w:val="00153A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D2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63A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E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ha.gov/sites/default/files/CDC's_COVID-19_Infection_Prevention_and_Control_Recommendation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ha.gov/sites/default/files/CDC's_Guidelines_for_Isolation_Precaution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84266CCF93A48B8D3AA0D088739DC" ma:contentTypeVersion="4" ma:contentTypeDescription="Create a new document." ma:contentTypeScope="" ma:versionID="065680a7e48249ba1c5817858770385b">
  <xsd:schema xmlns:xsd="http://www.w3.org/2001/XMLSchema" xmlns:xs="http://www.w3.org/2001/XMLSchema" xmlns:p="http://schemas.microsoft.com/office/2006/metadata/properties" xmlns:ns2="19e4a270-a474-4db6-a276-c889a08aa63b" xmlns:ns3="da3be88f-7580-4089-ad5d-642964240d65" targetNamespace="http://schemas.microsoft.com/office/2006/metadata/properties" ma:root="true" ma:fieldsID="0b6964d8ba58a446af24c548f8cbc225" ns2:_="" ns3:_="">
    <xsd:import namespace="19e4a270-a474-4db6-a276-c889a08aa63b"/>
    <xsd:import namespace="da3be88f-7580-4089-ad5d-642964240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a270-a474-4db6-a276-c889a08aa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be88f-7580-4089-ad5d-642964240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A7BD-E2F2-4EAA-AECC-E7E834448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a270-a474-4db6-a276-c889a08aa63b"/>
    <ds:schemaRef ds:uri="da3be88f-7580-4089-ad5d-642964240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30C01-373F-4EE1-8C64-D547C4D4C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90590-1FE3-4457-8789-804B93EE9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4845B4-678F-4290-9444-98EC2032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Missouri Medical Center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Roberts</dc:creator>
  <cp:keywords/>
  <dc:description/>
  <cp:lastModifiedBy>Stephen Njenga</cp:lastModifiedBy>
  <cp:revision>3</cp:revision>
  <cp:lastPrinted>2023-03-01T00:01:00Z</cp:lastPrinted>
  <dcterms:created xsi:type="dcterms:W3CDTF">2023-08-21T16:43:00Z</dcterms:created>
  <dcterms:modified xsi:type="dcterms:W3CDTF">2023-08-22T15:04:00Z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0x010100FE684266CCF93A48B8D3AA0D088739DC</vt:lpwstr>
  </property>
  <property fmtid="{D5CDD505-2E9C-101B-9397-08002B2CF9AE}" pid="4" name="MediaServiceImageTags">
    <vt:lpwstr/>
  </property>
</Properties>
</file>